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Самообследование</w:t>
      </w:r>
    </w:p>
    <w:p w:rsidR="004D3611" w:rsidRPr="004D3611" w:rsidRDefault="00001A72"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муниципального бюджетного</w:t>
      </w:r>
      <w:r w:rsidR="004D3611" w:rsidRPr="004D3611">
        <w:rPr>
          <w:rFonts w:ascii="Times New Roman" w:eastAsia="Calibri" w:hAnsi="Times New Roman" w:cs="Times New Roman"/>
          <w:sz w:val="24"/>
          <w:szCs w:val="24"/>
        </w:rPr>
        <w:t xml:space="preserve"> общеобразовательного учреждения</w:t>
      </w:r>
    </w:p>
    <w:p w:rsidR="009D0E5E" w:rsidRDefault="00001A72"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«Средняя общеобразовательная школа №10 г.Лениногорск» муниципального образования «Лениногорский муниципальный район» Республики Татарстан</w:t>
      </w:r>
      <w:r w:rsidR="004D3611" w:rsidRPr="004D3611">
        <w:rPr>
          <w:rFonts w:ascii="Times New Roman" w:eastAsia="Calibri" w:hAnsi="Times New Roman" w:cs="Times New Roman"/>
          <w:sz w:val="24"/>
          <w:szCs w:val="24"/>
        </w:rPr>
        <w:t xml:space="preserve"> </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за 201</w:t>
      </w:r>
      <w:r w:rsidR="008D4703">
        <w:rPr>
          <w:rFonts w:ascii="Times New Roman" w:eastAsia="Calibri" w:hAnsi="Times New Roman" w:cs="Times New Roman"/>
          <w:sz w:val="24"/>
          <w:szCs w:val="24"/>
        </w:rPr>
        <w:t>8</w:t>
      </w:r>
      <w:r w:rsidRPr="004D3611">
        <w:rPr>
          <w:rFonts w:ascii="Times New Roman" w:eastAsia="Calibri" w:hAnsi="Times New Roman" w:cs="Times New Roman"/>
          <w:sz w:val="24"/>
          <w:szCs w:val="24"/>
        </w:rPr>
        <w:t xml:space="preserve"> год</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001A72" w:rsidRPr="004D3611" w:rsidRDefault="004D3611" w:rsidP="00001A72">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В настоящем отчете приведены результаты проведения самообследования деятельности </w:t>
      </w:r>
      <w:r w:rsidR="00001A72">
        <w:rPr>
          <w:rFonts w:ascii="Times New Roman" w:eastAsia="Calibri" w:hAnsi="Times New Roman" w:cs="Times New Roman"/>
          <w:sz w:val="24"/>
          <w:szCs w:val="24"/>
        </w:rPr>
        <w:t>муниципального бюджетного</w:t>
      </w:r>
      <w:r w:rsidR="00001A72" w:rsidRPr="004D3611">
        <w:rPr>
          <w:rFonts w:ascii="Times New Roman" w:eastAsia="Calibri" w:hAnsi="Times New Roman" w:cs="Times New Roman"/>
          <w:sz w:val="24"/>
          <w:szCs w:val="24"/>
        </w:rPr>
        <w:t xml:space="preserve"> общеобразовательного учреждения</w:t>
      </w:r>
    </w:p>
    <w:p w:rsidR="004D3611" w:rsidRPr="004D3611" w:rsidRDefault="00001A72" w:rsidP="00001A72">
      <w:pPr>
        <w:keepNext/>
        <w:spacing w:after="0" w:line="240"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«Средняя общеобразовательная школа №10 г.Лениногорск» муниципального образования «Лениногорский муниципальный район» Республики Татарстан</w:t>
      </w:r>
      <w:r w:rsidRPr="004D3611">
        <w:rPr>
          <w:rFonts w:ascii="Times New Roman" w:eastAsia="Calibri" w:hAnsi="Times New Roman" w:cs="Times New Roman"/>
          <w:sz w:val="24"/>
          <w:szCs w:val="24"/>
        </w:rPr>
        <w:t xml:space="preserve"> </w:t>
      </w:r>
      <w:r w:rsidR="004D3611" w:rsidRPr="004D3611">
        <w:rPr>
          <w:rFonts w:ascii="Times New Roman" w:eastAsia="Calibri" w:hAnsi="Times New Roman" w:cs="Times New Roman"/>
          <w:sz w:val="24"/>
          <w:szCs w:val="24"/>
        </w:rPr>
        <w:t>по состоянию на 28 мая 2018 года с целью самооценки содержания, условий и результатов</w:t>
      </w:r>
      <w:r>
        <w:rPr>
          <w:rFonts w:ascii="Times New Roman" w:eastAsia="Calibri" w:hAnsi="Times New Roman" w:cs="Times New Roman"/>
          <w:sz w:val="24"/>
          <w:szCs w:val="24"/>
        </w:rPr>
        <w:t xml:space="preserve"> образовательной деятельности МБОУ «СОШ №10</w:t>
      </w:r>
      <w:r w:rsidR="004D3611" w:rsidRPr="004D3611">
        <w:rPr>
          <w:rFonts w:ascii="Times New Roman" w:eastAsia="Calibri" w:hAnsi="Times New Roman" w:cs="Times New Roman"/>
          <w:sz w:val="24"/>
          <w:szCs w:val="24"/>
        </w:rPr>
        <w:t>» для предоставления учредителю</w:t>
      </w:r>
      <w:r>
        <w:rPr>
          <w:rFonts w:ascii="Times New Roman" w:eastAsia="Calibri" w:hAnsi="Times New Roman" w:cs="Times New Roman"/>
          <w:sz w:val="24"/>
          <w:szCs w:val="24"/>
        </w:rPr>
        <w:t xml:space="preserve"> </w:t>
      </w:r>
      <w:r w:rsidR="004D3611" w:rsidRPr="004D3611">
        <w:rPr>
          <w:rFonts w:ascii="Times New Roman" w:eastAsia="Calibri" w:hAnsi="Times New Roman" w:cs="Times New Roman"/>
          <w:sz w:val="24"/>
          <w:szCs w:val="24"/>
        </w:rPr>
        <w:t>и общественности.</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Отчет по самообследованию составлен в соответствии с Федеральным законом от 29.12.2012 № 273-ФЗ "Об образовании в Российской Федерации"; постановлением Правительства РФ от 10.07.2013 № 582 "Об утверждении правил размещения на официальном сайте образовательной организации в информационно-телекоммуникационной сети “Интернет” и обновлении информации об образовательной организации"; </w:t>
      </w:r>
      <w:r w:rsidRPr="004D3611">
        <w:rPr>
          <w:rFonts w:ascii="Times New Roman" w:eastAsia="Calibri" w:hAnsi="Times New Roman" w:cs="Times New Roman"/>
          <w:bCs/>
          <w:sz w:val="24"/>
          <w:szCs w:val="24"/>
        </w:rPr>
        <w:t>приказом Минобрнауки России от 14.06.2013 № 462 "Об утверждении порядка проведения самообследования образовательной организацией"; приказом Минобрнауки России от 10.12.2013 № 1324 "Об утверждении показателей деятельности организации, подлежащей самообследованию";</w:t>
      </w:r>
      <w:r w:rsidRPr="004D3611">
        <w:rPr>
          <w:rFonts w:ascii="Times New Roman" w:eastAsia="Calibri" w:hAnsi="Times New Roman" w:cs="Times New Roman"/>
          <w:sz w:val="24"/>
          <w:szCs w:val="24"/>
        </w:rPr>
        <w:t xml:space="preserve"> письмом Минобрнауки России от 28.10.2010 № 13-312 "О подготовке публичных докладов"; письмом Минобрнауки России от 03.04.2015 № АП-512/02 "О направлении методических р</w:t>
      </w:r>
      <w:r w:rsidR="00001A72">
        <w:rPr>
          <w:rFonts w:ascii="Times New Roman" w:eastAsia="Calibri" w:hAnsi="Times New Roman" w:cs="Times New Roman"/>
          <w:sz w:val="24"/>
          <w:szCs w:val="24"/>
        </w:rPr>
        <w:t>екомендаций по НОКО"; Уставом МБОУ «СОШ №10</w:t>
      </w:r>
      <w:r w:rsidRPr="004D3611">
        <w:rPr>
          <w:rFonts w:ascii="Times New Roman" w:eastAsia="Calibri" w:hAnsi="Times New Roman" w:cs="Times New Roman"/>
          <w:sz w:val="24"/>
          <w:szCs w:val="24"/>
        </w:rPr>
        <w:t>»</w:t>
      </w:r>
      <w:r w:rsidR="00001A72">
        <w:rPr>
          <w:rFonts w:ascii="Times New Roman" w:eastAsia="Calibri" w:hAnsi="Times New Roman" w:cs="Times New Roman"/>
          <w:sz w:val="24"/>
          <w:szCs w:val="24"/>
        </w:rPr>
        <w:t>.</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В процессе самообследования была осуществлена обработка следующей информации: общая характеристика образовательной деятельности; система управления; особенности организации образовательного процесса; качество кадрового, учебно-методического, библиотечно-информационного обеспечения и матер</w:t>
      </w:r>
      <w:r w:rsidR="00001A72">
        <w:rPr>
          <w:rFonts w:ascii="Times New Roman" w:eastAsia="Calibri" w:hAnsi="Times New Roman" w:cs="Times New Roman"/>
          <w:sz w:val="24"/>
          <w:szCs w:val="24"/>
        </w:rPr>
        <w:t>иально-технической базы школы</w:t>
      </w:r>
      <w:r w:rsidRPr="004D3611">
        <w:rPr>
          <w:rFonts w:ascii="Times New Roman" w:eastAsia="Calibri" w:hAnsi="Times New Roman" w:cs="Times New Roman"/>
          <w:sz w:val="24"/>
          <w:szCs w:val="24"/>
        </w:rPr>
        <w:t>; качество подготовки обучающихся; данные о востребованности выпускников; ан</w:t>
      </w:r>
      <w:r w:rsidR="00001A72">
        <w:rPr>
          <w:rFonts w:ascii="Times New Roman" w:eastAsia="Calibri" w:hAnsi="Times New Roman" w:cs="Times New Roman"/>
          <w:sz w:val="24"/>
          <w:szCs w:val="24"/>
        </w:rPr>
        <w:t>ализ показателей деятельности МБОУ «СОШ №10</w:t>
      </w:r>
      <w:r w:rsidRPr="004D3611">
        <w:rPr>
          <w:rFonts w:ascii="Times New Roman" w:eastAsia="Calibri" w:hAnsi="Times New Roman" w:cs="Times New Roman"/>
          <w:sz w:val="24"/>
          <w:szCs w:val="24"/>
        </w:rPr>
        <w:t>», подлежащей самообследованию.</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Общие сведения</w:t>
      </w: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p>
    <w:p w:rsidR="004D3611" w:rsidRPr="004D3611" w:rsidRDefault="00C536EA" w:rsidP="00001A72">
      <w:pPr>
        <w:keepNext/>
        <w:tabs>
          <w:tab w:val="center" w:pos="4677"/>
        </w:tabs>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М</w:t>
      </w:r>
      <w:r w:rsidR="00001A72">
        <w:rPr>
          <w:rFonts w:ascii="Times New Roman" w:eastAsia="Calibri" w:hAnsi="Times New Roman" w:cs="Times New Roman"/>
          <w:sz w:val="24"/>
          <w:szCs w:val="24"/>
        </w:rPr>
        <w:t>униципально</w:t>
      </w:r>
      <w:r>
        <w:rPr>
          <w:rFonts w:ascii="Times New Roman" w:eastAsia="Calibri" w:hAnsi="Times New Roman" w:cs="Times New Roman"/>
          <w:sz w:val="24"/>
          <w:szCs w:val="24"/>
        </w:rPr>
        <w:t>е</w:t>
      </w:r>
      <w:r w:rsidR="00001A72">
        <w:rPr>
          <w:rFonts w:ascii="Times New Roman" w:eastAsia="Calibri" w:hAnsi="Times New Roman" w:cs="Times New Roman"/>
          <w:sz w:val="24"/>
          <w:szCs w:val="24"/>
        </w:rPr>
        <w:t xml:space="preserve"> бюджетно</w:t>
      </w:r>
      <w:r>
        <w:rPr>
          <w:rFonts w:ascii="Times New Roman" w:eastAsia="Calibri" w:hAnsi="Times New Roman" w:cs="Times New Roman"/>
          <w:sz w:val="24"/>
          <w:szCs w:val="24"/>
        </w:rPr>
        <w:t>е</w:t>
      </w:r>
      <w:r w:rsidR="00001A72" w:rsidRPr="004D3611">
        <w:rPr>
          <w:rFonts w:ascii="Times New Roman" w:eastAsia="Calibri" w:hAnsi="Times New Roman" w:cs="Times New Roman"/>
          <w:sz w:val="24"/>
          <w:szCs w:val="24"/>
        </w:rPr>
        <w:t xml:space="preserve"> общеобразовательно</w:t>
      </w:r>
      <w:r>
        <w:rPr>
          <w:rFonts w:ascii="Times New Roman" w:eastAsia="Calibri" w:hAnsi="Times New Roman" w:cs="Times New Roman"/>
          <w:sz w:val="24"/>
          <w:szCs w:val="24"/>
        </w:rPr>
        <w:t>е</w:t>
      </w:r>
      <w:r w:rsidR="00001A72" w:rsidRPr="004D3611">
        <w:rPr>
          <w:rFonts w:ascii="Times New Roman" w:eastAsia="Calibri" w:hAnsi="Times New Roman" w:cs="Times New Roman"/>
          <w:sz w:val="24"/>
          <w:szCs w:val="24"/>
        </w:rPr>
        <w:t xml:space="preserve"> учреждени</w:t>
      </w:r>
      <w:r>
        <w:rPr>
          <w:rFonts w:ascii="Times New Roman" w:eastAsia="Calibri" w:hAnsi="Times New Roman" w:cs="Times New Roman"/>
          <w:sz w:val="24"/>
          <w:szCs w:val="24"/>
        </w:rPr>
        <w:t>е</w:t>
      </w:r>
      <w:r w:rsidR="00001A72">
        <w:rPr>
          <w:rFonts w:ascii="Times New Roman" w:eastAsia="Calibri" w:hAnsi="Times New Roman" w:cs="Times New Roman"/>
          <w:sz w:val="24"/>
          <w:szCs w:val="24"/>
        </w:rPr>
        <w:t xml:space="preserve"> «Средняя общеобразовательная школа №10 г.Лениногорск» муниципального образования «Лениногорский муниципальный район» Республики Татарстан</w:t>
      </w:r>
      <w:r w:rsidR="00001A72" w:rsidRPr="004D3611">
        <w:rPr>
          <w:rFonts w:ascii="Times New Roman" w:eastAsia="Calibri" w:hAnsi="Times New Roman" w:cs="Times New Roman"/>
          <w:sz w:val="24"/>
          <w:szCs w:val="24"/>
        </w:rPr>
        <w:t xml:space="preserve"> </w:t>
      </w:r>
      <w:r w:rsidR="00001A72">
        <w:rPr>
          <w:rFonts w:ascii="Times New Roman" w:eastAsia="Calibri" w:hAnsi="Times New Roman" w:cs="Times New Roman"/>
          <w:sz w:val="24"/>
          <w:szCs w:val="24"/>
        </w:rPr>
        <w:t xml:space="preserve"> (далее МБ</w:t>
      </w:r>
      <w:r w:rsidR="004D3611" w:rsidRPr="004D3611">
        <w:rPr>
          <w:rFonts w:ascii="Times New Roman" w:eastAsia="Calibri" w:hAnsi="Times New Roman" w:cs="Times New Roman"/>
          <w:sz w:val="24"/>
          <w:szCs w:val="24"/>
        </w:rPr>
        <w:t>ОУ «</w:t>
      </w:r>
      <w:r w:rsidR="00001A72">
        <w:rPr>
          <w:rFonts w:ascii="Times New Roman" w:eastAsia="Calibri" w:hAnsi="Times New Roman" w:cs="Times New Roman"/>
          <w:sz w:val="24"/>
          <w:szCs w:val="24"/>
        </w:rPr>
        <w:t>СОШ №10»</w:t>
      </w:r>
      <w:r w:rsidR="004D3611" w:rsidRPr="004D3611">
        <w:rPr>
          <w:rFonts w:ascii="Times New Roman" w:eastAsia="Calibri" w:hAnsi="Times New Roman" w:cs="Times New Roman"/>
          <w:sz w:val="24"/>
          <w:szCs w:val="24"/>
        </w:rPr>
        <w:t>) является образовательной организацией, имеющей одно здание, реализующей основные общеобразовательные программы начального общего образования, основного общего образования, среднего общего образования и дополнительного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82"/>
        <w:gridCol w:w="4239"/>
      </w:tblGrid>
      <w:tr w:rsidR="004D3611" w:rsidRPr="004D3611" w:rsidTr="00001A72">
        <w:tc>
          <w:tcPr>
            <w:tcW w:w="4928"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Полное наименование образовательной организации (согласно Уставу)</w:t>
            </w:r>
          </w:p>
        </w:tc>
        <w:tc>
          <w:tcPr>
            <w:tcW w:w="4536" w:type="dxa"/>
          </w:tcPr>
          <w:p w:rsidR="00001A72" w:rsidRPr="004D3611" w:rsidRDefault="00001A72" w:rsidP="00001A72">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муниципального бюджетного</w:t>
            </w:r>
            <w:r w:rsidRPr="004D3611">
              <w:rPr>
                <w:rFonts w:ascii="Times New Roman" w:eastAsia="Calibri" w:hAnsi="Times New Roman" w:cs="Times New Roman"/>
                <w:sz w:val="24"/>
                <w:szCs w:val="24"/>
              </w:rPr>
              <w:t xml:space="preserve"> общеобразовательного учреждения</w:t>
            </w:r>
          </w:p>
          <w:p w:rsidR="004D3611" w:rsidRPr="004D3611" w:rsidRDefault="00001A72" w:rsidP="00001A72">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«Средняя общеобразовательная школа №10 г.Лениногорск» муниципального образования «Лениногорский муниципальный район» Республики Татарстан</w:t>
            </w:r>
            <w:r w:rsidRPr="004D3611">
              <w:rPr>
                <w:rFonts w:ascii="Times New Roman" w:eastAsia="Calibri" w:hAnsi="Times New Roman" w:cs="Times New Roman"/>
                <w:sz w:val="24"/>
                <w:szCs w:val="24"/>
              </w:rPr>
              <w:t xml:space="preserve"> </w:t>
            </w:r>
          </w:p>
        </w:tc>
      </w:tr>
      <w:tr w:rsidR="004D3611" w:rsidRPr="004D3611" w:rsidTr="00001A72">
        <w:tc>
          <w:tcPr>
            <w:tcW w:w="4928"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Образовательная организация имеет филиалы и/или структурные </w:t>
            </w:r>
            <w:r w:rsidRPr="004D3611">
              <w:rPr>
                <w:rFonts w:ascii="Times New Roman" w:eastAsia="Calibri" w:hAnsi="Times New Roman" w:cs="Times New Roman"/>
                <w:sz w:val="24"/>
                <w:szCs w:val="24"/>
              </w:rPr>
              <w:lastRenderedPageBreak/>
              <w:t>подразделения да/ нет</w:t>
            </w:r>
          </w:p>
        </w:tc>
        <w:tc>
          <w:tcPr>
            <w:tcW w:w="4536"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lastRenderedPageBreak/>
              <w:t>Нет</w:t>
            </w:r>
          </w:p>
        </w:tc>
      </w:tr>
      <w:tr w:rsidR="004D3611" w:rsidRPr="004D3611" w:rsidTr="00001A72">
        <w:tc>
          <w:tcPr>
            <w:tcW w:w="4928"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lastRenderedPageBreak/>
              <w:t>Наименование структурных подразделений</w:t>
            </w:r>
          </w:p>
        </w:tc>
        <w:tc>
          <w:tcPr>
            <w:tcW w:w="4536"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w:t>
            </w:r>
          </w:p>
        </w:tc>
      </w:tr>
      <w:tr w:rsidR="004D3611" w:rsidRPr="004D3611" w:rsidTr="00001A72">
        <w:tc>
          <w:tcPr>
            <w:tcW w:w="4928"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Реквизиты лицензии (орган, выдававший лицензию; номер лицензии, серия, номер бланка, начало периода действия; окончание периода</w:t>
            </w:r>
          </w:p>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действия)</w:t>
            </w:r>
          </w:p>
        </w:tc>
        <w:tc>
          <w:tcPr>
            <w:tcW w:w="4536"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Министерство образования и на</w:t>
            </w:r>
            <w:r w:rsidR="00C920D9">
              <w:rPr>
                <w:rFonts w:ascii="Times New Roman" w:eastAsia="Calibri" w:hAnsi="Times New Roman" w:cs="Times New Roman"/>
                <w:sz w:val="24"/>
                <w:szCs w:val="24"/>
              </w:rPr>
              <w:t>уки Республики Татарстан, № 6813</w:t>
            </w:r>
            <w:r w:rsidRPr="004D3611">
              <w:rPr>
                <w:rFonts w:ascii="Times New Roman" w:eastAsia="Calibri" w:hAnsi="Times New Roman" w:cs="Times New Roman"/>
                <w:sz w:val="24"/>
                <w:szCs w:val="24"/>
              </w:rPr>
              <w:t>, с</w:t>
            </w:r>
            <w:r w:rsidR="00C920D9">
              <w:rPr>
                <w:rFonts w:ascii="Times New Roman" w:eastAsia="Calibri" w:hAnsi="Times New Roman" w:cs="Times New Roman"/>
                <w:sz w:val="24"/>
                <w:szCs w:val="24"/>
              </w:rPr>
              <w:t>ерия 16 Л 01, №0002701, с 13 июля</w:t>
            </w:r>
            <w:r w:rsidRPr="004D3611">
              <w:rPr>
                <w:rFonts w:ascii="Times New Roman" w:eastAsia="Calibri" w:hAnsi="Times New Roman" w:cs="Times New Roman"/>
                <w:sz w:val="24"/>
                <w:szCs w:val="24"/>
              </w:rPr>
              <w:t xml:space="preserve"> 2015г., бессрочно </w:t>
            </w:r>
          </w:p>
        </w:tc>
      </w:tr>
      <w:tr w:rsidR="004D3611" w:rsidRPr="004D3611" w:rsidTr="00001A72">
        <w:tc>
          <w:tcPr>
            <w:tcW w:w="4928"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Реквизиты свидетельства о государственной</w:t>
            </w:r>
          </w:p>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аккредитации (орган, выдавший свидетельство;</w:t>
            </w:r>
          </w:p>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номер свидетельства о государственной</w:t>
            </w:r>
          </w:p>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аккредитации, серия, номер бланка; начало</w:t>
            </w:r>
          </w:p>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периода действия; окончание периода действия</w:t>
            </w:r>
          </w:p>
        </w:tc>
        <w:tc>
          <w:tcPr>
            <w:tcW w:w="4536" w:type="dxa"/>
          </w:tcPr>
          <w:p w:rsidR="004D3611" w:rsidRPr="004D3611" w:rsidRDefault="004D3611" w:rsidP="00C920D9">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Министерство образования и на</w:t>
            </w:r>
            <w:r w:rsidR="00C920D9">
              <w:rPr>
                <w:rFonts w:ascii="Times New Roman" w:eastAsia="Calibri" w:hAnsi="Times New Roman" w:cs="Times New Roman"/>
                <w:sz w:val="24"/>
                <w:szCs w:val="24"/>
              </w:rPr>
              <w:t>уки Республики Татарстан, № 3479 серия 16 А 01 № 0000621, с 13 апреля 2016г. до 28 апреля 2024</w:t>
            </w:r>
            <w:r w:rsidRPr="004D3611">
              <w:rPr>
                <w:rFonts w:ascii="Times New Roman" w:eastAsia="Calibri" w:hAnsi="Times New Roman" w:cs="Times New Roman"/>
                <w:sz w:val="24"/>
                <w:szCs w:val="24"/>
              </w:rPr>
              <w:t>г.</w:t>
            </w:r>
          </w:p>
        </w:tc>
      </w:tr>
      <w:tr w:rsidR="004D3611" w:rsidRPr="004D3611" w:rsidTr="00001A72">
        <w:tc>
          <w:tcPr>
            <w:tcW w:w="4928" w:type="dxa"/>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Реализуемые образовательные программы в</w:t>
            </w:r>
          </w:p>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соответствии с лицензией (перечислить)</w:t>
            </w:r>
          </w:p>
        </w:tc>
        <w:tc>
          <w:tcPr>
            <w:tcW w:w="4536" w:type="dxa"/>
          </w:tcPr>
          <w:p w:rsidR="004D3611" w:rsidRPr="004D3611" w:rsidRDefault="004D3611" w:rsidP="004D3611">
            <w:pPr>
              <w:keepNext/>
              <w:numPr>
                <w:ilvl w:val="0"/>
                <w:numId w:val="14"/>
              </w:numPr>
              <w:tabs>
                <w:tab w:val="left" w:pos="355"/>
              </w:tabs>
              <w:spacing w:after="0" w:line="240" w:lineRule="atLeast"/>
              <w:ind w:left="72"/>
              <w:rPr>
                <w:rFonts w:ascii="Times New Roman" w:eastAsia="Calibri" w:hAnsi="Times New Roman" w:cs="Times New Roman"/>
                <w:sz w:val="24"/>
                <w:szCs w:val="24"/>
              </w:rPr>
            </w:pPr>
            <w:r w:rsidRPr="004D3611">
              <w:rPr>
                <w:rFonts w:ascii="Times New Roman" w:eastAsia="Calibri" w:hAnsi="Times New Roman" w:cs="Times New Roman"/>
                <w:sz w:val="24"/>
                <w:szCs w:val="24"/>
              </w:rPr>
              <w:t>Начальное общее образование</w:t>
            </w:r>
          </w:p>
          <w:p w:rsidR="004D3611" w:rsidRPr="004D3611" w:rsidRDefault="004D3611" w:rsidP="004D3611">
            <w:pPr>
              <w:keepNext/>
              <w:numPr>
                <w:ilvl w:val="0"/>
                <w:numId w:val="14"/>
              </w:numPr>
              <w:tabs>
                <w:tab w:val="left" w:pos="355"/>
              </w:tabs>
              <w:spacing w:after="0" w:line="240" w:lineRule="atLeast"/>
              <w:ind w:left="72"/>
              <w:rPr>
                <w:rFonts w:ascii="Times New Roman" w:eastAsia="Calibri" w:hAnsi="Times New Roman" w:cs="Times New Roman"/>
                <w:sz w:val="24"/>
                <w:szCs w:val="24"/>
              </w:rPr>
            </w:pPr>
            <w:r w:rsidRPr="004D3611">
              <w:rPr>
                <w:rFonts w:ascii="Times New Roman" w:eastAsia="Calibri" w:hAnsi="Times New Roman" w:cs="Times New Roman"/>
                <w:sz w:val="24"/>
                <w:szCs w:val="24"/>
              </w:rPr>
              <w:t>Основное общее образование</w:t>
            </w:r>
          </w:p>
          <w:p w:rsidR="004D3611" w:rsidRPr="004D3611" w:rsidRDefault="004D3611" w:rsidP="004D3611">
            <w:pPr>
              <w:keepNext/>
              <w:numPr>
                <w:ilvl w:val="0"/>
                <w:numId w:val="14"/>
              </w:numPr>
              <w:tabs>
                <w:tab w:val="left" w:pos="355"/>
              </w:tabs>
              <w:spacing w:after="0" w:line="240" w:lineRule="atLeast"/>
              <w:ind w:left="72"/>
              <w:rPr>
                <w:rFonts w:ascii="Times New Roman" w:eastAsia="Calibri" w:hAnsi="Times New Roman" w:cs="Times New Roman"/>
                <w:sz w:val="24"/>
                <w:szCs w:val="24"/>
              </w:rPr>
            </w:pPr>
            <w:r w:rsidRPr="004D3611">
              <w:rPr>
                <w:rFonts w:ascii="Times New Roman" w:eastAsia="Calibri" w:hAnsi="Times New Roman" w:cs="Times New Roman"/>
                <w:sz w:val="24"/>
                <w:szCs w:val="24"/>
              </w:rPr>
              <w:t>Среднее общее образование</w:t>
            </w:r>
          </w:p>
          <w:p w:rsidR="004D3611" w:rsidRPr="004D3611" w:rsidRDefault="004D3611" w:rsidP="004D3611">
            <w:pPr>
              <w:keepNext/>
              <w:numPr>
                <w:ilvl w:val="0"/>
                <w:numId w:val="14"/>
              </w:numPr>
              <w:tabs>
                <w:tab w:val="left" w:pos="355"/>
              </w:tabs>
              <w:spacing w:after="0" w:line="240" w:lineRule="atLeast"/>
              <w:ind w:left="72"/>
              <w:rPr>
                <w:rFonts w:ascii="Times New Roman" w:eastAsia="Calibri" w:hAnsi="Times New Roman" w:cs="Times New Roman"/>
                <w:sz w:val="24"/>
                <w:szCs w:val="24"/>
              </w:rPr>
            </w:pPr>
            <w:r w:rsidRPr="004D3611">
              <w:rPr>
                <w:rFonts w:ascii="Times New Roman" w:eastAsia="Calibri" w:hAnsi="Times New Roman" w:cs="Times New Roman"/>
                <w:sz w:val="24"/>
                <w:szCs w:val="24"/>
              </w:rPr>
              <w:t>Дополнительное образование детей и взрослых</w:t>
            </w:r>
          </w:p>
          <w:p w:rsidR="004D3611" w:rsidRPr="004D3611" w:rsidRDefault="004D3611" w:rsidP="004D3611">
            <w:pPr>
              <w:keepNext/>
              <w:spacing w:after="0" w:line="240" w:lineRule="atLeast"/>
              <w:rPr>
                <w:rFonts w:ascii="Times New Roman" w:eastAsia="Calibri" w:hAnsi="Times New Roman" w:cs="Times New Roman"/>
                <w:sz w:val="24"/>
                <w:szCs w:val="24"/>
              </w:rPr>
            </w:pPr>
          </w:p>
        </w:tc>
      </w:tr>
    </w:tbl>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C920D9" w:rsidP="004D3611">
      <w:pPr>
        <w:keepNext/>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Образовательное пространство МБОУ «СОШ №10</w:t>
      </w:r>
      <w:r w:rsidR="004D3611" w:rsidRPr="004D3611">
        <w:rPr>
          <w:rFonts w:ascii="Times New Roman" w:eastAsia="Calibri" w:hAnsi="Times New Roman" w:cs="Times New Roman"/>
          <w:sz w:val="24"/>
          <w:szCs w:val="24"/>
        </w:rPr>
        <w:t>» - единая информационная сеть (официальный сайт</w:t>
      </w:r>
      <w:r w:rsidR="004D3611" w:rsidRPr="004D3611">
        <w:rPr>
          <w:rFonts w:ascii="Times New Roman" w:eastAsia="Calibri" w:hAnsi="Times New Roman" w:cs="Times New Roman"/>
        </w:rPr>
        <w:t xml:space="preserve"> </w:t>
      </w:r>
      <w:r w:rsidRPr="00C920D9">
        <w:rPr>
          <w:rFonts w:ascii="Times New Roman" w:eastAsia="Calibri" w:hAnsi="Times New Roman" w:cs="Times New Roman"/>
          <w:sz w:val="24"/>
          <w:szCs w:val="24"/>
        </w:rPr>
        <w:t>https://edu.tatar.ru/l-gorsk/sch10</w:t>
      </w:r>
      <w:r w:rsidR="004D3611" w:rsidRPr="004D3611">
        <w:rPr>
          <w:rFonts w:ascii="Times New Roman" w:eastAsia="Calibri" w:hAnsi="Times New Roman" w:cs="Times New Roman"/>
          <w:sz w:val="24"/>
          <w:szCs w:val="24"/>
        </w:rPr>
        <w:t xml:space="preserve">), единое правовое, содержательное, экономическое и организационное пространство. </w:t>
      </w:r>
    </w:p>
    <w:p w:rsidR="004D3611" w:rsidRPr="004D3611" w:rsidRDefault="004D3611" w:rsidP="004D3611">
      <w:pPr>
        <w:keepNext/>
        <w:spacing w:after="0" w:line="240" w:lineRule="auto"/>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Наполняемость классов является относительно стабильной на протяжении последних лет.</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4"/>
        <w:gridCol w:w="1662"/>
        <w:gridCol w:w="1701"/>
        <w:gridCol w:w="1455"/>
        <w:gridCol w:w="1629"/>
      </w:tblGrid>
      <w:tr w:rsidR="00AC2925" w:rsidRPr="004D3611" w:rsidTr="00AC2925">
        <w:trPr>
          <w:trHeight w:val="282"/>
        </w:trPr>
        <w:tc>
          <w:tcPr>
            <w:tcW w:w="2274"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p>
        </w:tc>
        <w:tc>
          <w:tcPr>
            <w:tcW w:w="1662"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2015/2016</w:t>
            </w:r>
          </w:p>
        </w:tc>
        <w:tc>
          <w:tcPr>
            <w:tcW w:w="1701"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2016/</w:t>
            </w:r>
            <w:r w:rsidRPr="004D3611">
              <w:rPr>
                <w:rFonts w:ascii="Times New Roman" w:eastAsia="Calibri" w:hAnsi="Times New Roman" w:cs="Times New Roman"/>
                <w:sz w:val="24"/>
                <w:szCs w:val="24"/>
              </w:rPr>
              <w:t>2017</w:t>
            </w:r>
          </w:p>
        </w:tc>
        <w:tc>
          <w:tcPr>
            <w:tcW w:w="1455" w:type="dxa"/>
          </w:tcPr>
          <w:p w:rsidR="00AC2925" w:rsidRPr="004D3611" w:rsidRDefault="00AC2925"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2017/2018</w:t>
            </w:r>
          </w:p>
        </w:tc>
        <w:tc>
          <w:tcPr>
            <w:tcW w:w="1629" w:type="dxa"/>
          </w:tcPr>
          <w:p w:rsidR="00AC2925" w:rsidRPr="004D3611" w:rsidRDefault="00AC2925"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2018/2019</w:t>
            </w:r>
          </w:p>
        </w:tc>
      </w:tr>
      <w:tr w:rsidR="00AC2925" w:rsidRPr="004D3611" w:rsidTr="00AC2925">
        <w:trPr>
          <w:trHeight w:val="566"/>
        </w:trPr>
        <w:tc>
          <w:tcPr>
            <w:tcW w:w="2274"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Фактическая наполняемость</w:t>
            </w:r>
          </w:p>
        </w:tc>
        <w:tc>
          <w:tcPr>
            <w:tcW w:w="1662"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514</w:t>
            </w:r>
          </w:p>
        </w:tc>
        <w:tc>
          <w:tcPr>
            <w:tcW w:w="1701"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520</w:t>
            </w:r>
          </w:p>
        </w:tc>
        <w:tc>
          <w:tcPr>
            <w:tcW w:w="1455" w:type="dxa"/>
          </w:tcPr>
          <w:p w:rsidR="00AC2925" w:rsidRPr="004D3611" w:rsidRDefault="00AC2925"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562</w:t>
            </w:r>
          </w:p>
        </w:tc>
        <w:tc>
          <w:tcPr>
            <w:tcW w:w="1629" w:type="dxa"/>
          </w:tcPr>
          <w:p w:rsidR="00AC2925" w:rsidRPr="004D3611" w:rsidRDefault="006F41EC"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579</w:t>
            </w:r>
          </w:p>
        </w:tc>
      </w:tr>
      <w:tr w:rsidR="00AC2925" w:rsidRPr="004D3611" w:rsidTr="00AC2925">
        <w:trPr>
          <w:trHeight w:val="566"/>
        </w:trPr>
        <w:tc>
          <w:tcPr>
            <w:tcW w:w="2274"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Количество классов</w:t>
            </w:r>
          </w:p>
        </w:tc>
        <w:tc>
          <w:tcPr>
            <w:tcW w:w="1662"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21</w:t>
            </w:r>
          </w:p>
        </w:tc>
        <w:tc>
          <w:tcPr>
            <w:tcW w:w="1701"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21</w:t>
            </w:r>
          </w:p>
        </w:tc>
        <w:tc>
          <w:tcPr>
            <w:tcW w:w="1455" w:type="dxa"/>
          </w:tcPr>
          <w:p w:rsidR="00AC2925" w:rsidRPr="004D3611" w:rsidRDefault="00AC2925"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22</w:t>
            </w:r>
          </w:p>
        </w:tc>
        <w:tc>
          <w:tcPr>
            <w:tcW w:w="1629" w:type="dxa"/>
          </w:tcPr>
          <w:p w:rsidR="00AC2925" w:rsidRPr="004D3611" w:rsidRDefault="006F41EC"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23</w:t>
            </w:r>
          </w:p>
        </w:tc>
      </w:tr>
      <w:tr w:rsidR="00AC2925" w:rsidRPr="004D3611" w:rsidTr="00AC2925">
        <w:trPr>
          <w:trHeight w:val="866"/>
        </w:trPr>
        <w:tc>
          <w:tcPr>
            <w:tcW w:w="2274"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Средняя наполняемость классов</w:t>
            </w:r>
          </w:p>
        </w:tc>
        <w:tc>
          <w:tcPr>
            <w:tcW w:w="1662"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24,5</w:t>
            </w:r>
          </w:p>
        </w:tc>
        <w:tc>
          <w:tcPr>
            <w:tcW w:w="1701"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24,8</w:t>
            </w:r>
          </w:p>
        </w:tc>
        <w:tc>
          <w:tcPr>
            <w:tcW w:w="1455" w:type="dxa"/>
          </w:tcPr>
          <w:p w:rsidR="00AC2925" w:rsidRPr="004D3611" w:rsidRDefault="00AC2925"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25,6</w:t>
            </w:r>
          </w:p>
        </w:tc>
        <w:tc>
          <w:tcPr>
            <w:tcW w:w="1629" w:type="dxa"/>
          </w:tcPr>
          <w:p w:rsidR="00AC2925" w:rsidRPr="004D3611" w:rsidRDefault="006F41EC" w:rsidP="00AC292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25,2</w:t>
            </w:r>
          </w:p>
        </w:tc>
      </w:tr>
    </w:tbl>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uto"/>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Необходимо отметить целенаправленную работу педагогического коллектива по сохранению контингента учащихся. На протяжении 3  лет количество   классов и обучающихся увеличивается. </w:t>
      </w:r>
    </w:p>
    <w:p w:rsidR="004D3611" w:rsidRPr="004D3611" w:rsidRDefault="004D3611" w:rsidP="004D3611">
      <w:pPr>
        <w:keepNext/>
        <w:spacing w:after="0" w:line="240" w:lineRule="auto"/>
        <w:jc w:val="both"/>
        <w:rPr>
          <w:rFonts w:ascii="Times New Roman" w:eastAsia="Calibri" w:hAnsi="Times New Roman" w:cs="Times New Roman"/>
          <w:sz w:val="24"/>
          <w:szCs w:val="24"/>
        </w:rPr>
      </w:pPr>
    </w:p>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Состав обучающихся в МБОУ «СОШ №10</w:t>
      </w:r>
      <w:r w:rsidR="004D3611" w:rsidRPr="004D3611">
        <w:rPr>
          <w:rFonts w:ascii="Times New Roman" w:eastAsia="Calibri" w:hAnsi="Times New Roman" w:cs="Times New Roman"/>
          <w:sz w:val="24"/>
          <w:szCs w:val="24"/>
        </w:rPr>
        <w:t>»:</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8"/>
        <w:gridCol w:w="2920"/>
        <w:gridCol w:w="3171"/>
      </w:tblGrid>
      <w:tr w:rsidR="004D3611" w:rsidRPr="004D3611" w:rsidTr="00001A72">
        <w:tc>
          <w:tcPr>
            <w:tcW w:w="2410" w:type="dxa"/>
          </w:tcPr>
          <w:p w:rsidR="004D3611" w:rsidRPr="004D3611" w:rsidRDefault="004D3611" w:rsidP="004D3611">
            <w:pPr>
              <w:keepNext/>
              <w:spacing w:after="0" w:line="240" w:lineRule="atLeast"/>
              <w:jc w:val="both"/>
              <w:rPr>
                <w:rFonts w:ascii="Times New Roman" w:eastAsia="Calibri" w:hAnsi="Times New Roman" w:cs="Times New Roman"/>
                <w:sz w:val="24"/>
                <w:szCs w:val="24"/>
              </w:rPr>
            </w:pPr>
          </w:p>
        </w:tc>
        <w:tc>
          <w:tcPr>
            <w:tcW w:w="3118" w:type="dxa"/>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Количество классов</w:t>
            </w:r>
          </w:p>
        </w:tc>
        <w:tc>
          <w:tcPr>
            <w:tcW w:w="3402" w:type="dxa"/>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Количество учащихся</w:t>
            </w:r>
          </w:p>
        </w:tc>
      </w:tr>
      <w:tr w:rsidR="004D3611" w:rsidRPr="004D3611" w:rsidTr="00001A72">
        <w:trPr>
          <w:trHeight w:val="276"/>
        </w:trPr>
        <w:tc>
          <w:tcPr>
            <w:tcW w:w="2410" w:type="dxa"/>
          </w:tcPr>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1 классы</w:t>
            </w:r>
          </w:p>
        </w:tc>
        <w:tc>
          <w:tcPr>
            <w:tcW w:w="3118"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402" w:type="dxa"/>
          </w:tcPr>
          <w:p w:rsidR="004D3611" w:rsidRPr="004D3611" w:rsidRDefault="005A7AC3"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68</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2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59</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3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59</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4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59</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lastRenderedPageBreak/>
              <w:t>5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60</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6 классы</w:t>
            </w:r>
          </w:p>
        </w:tc>
        <w:tc>
          <w:tcPr>
            <w:tcW w:w="3118"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72</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7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55</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8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52</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9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53</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10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27</w:t>
            </w:r>
          </w:p>
        </w:tc>
      </w:tr>
      <w:tr w:rsidR="004D3611" w:rsidRPr="004D3611" w:rsidTr="00001A72">
        <w:tc>
          <w:tcPr>
            <w:tcW w:w="2410" w:type="dxa"/>
          </w:tcPr>
          <w:p w:rsidR="004D3611" w:rsidRPr="004D3611" w:rsidRDefault="004D3611" w:rsidP="004D3611">
            <w:pPr>
              <w:keepNext/>
              <w:spacing w:after="0" w:line="240" w:lineRule="atLeast"/>
              <w:rPr>
                <w:rFonts w:ascii="Times New Roman" w:eastAsia="Calibri" w:hAnsi="Times New Roman" w:cs="Times New Roman"/>
              </w:rPr>
            </w:pPr>
            <w:r w:rsidRPr="004D3611">
              <w:rPr>
                <w:rFonts w:ascii="Times New Roman" w:eastAsia="Calibri" w:hAnsi="Times New Roman" w:cs="Times New Roman"/>
                <w:sz w:val="24"/>
                <w:szCs w:val="24"/>
              </w:rPr>
              <w:t>11 классы</w:t>
            </w:r>
          </w:p>
        </w:tc>
        <w:tc>
          <w:tcPr>
            <w:tcW w:w="3118" w:type="dxa"/>
          </w:tcPr>
          <w:p w:rsidR="004D3611" w:rsidRPr="004D3611" w:rsidRDefault="00B908C9"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402" w:type="dxa"/>
          </w:tcPr>
          <w:p w:rsidR="004D3611" w:rsidRPr="004D3611" w:rsidRDefault="006304FA"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15</w:t>
            </w:r>
          </w:p>
        </w:tc>
      </w:tr>
    </w:tbl>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242392" w:rsidP="004D3611">
      <w:pPr>
        <w:keepNext/>
        <w:spacing w:after="0" w:line="240"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В 2018</w:t>
      </w:r>
      <w:r w:rsidR="004D3611" w:rsidRPr="004D361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году образовательная система МБОУ «СОШ №10</w:t>
      </w:r>
      <w:r w:rsidR="004D3611" w:rsidRPr="004D3611">
        <w:rPr>
          <w:rFonts w:ascii="Times New Roman" w:eastAsia="Calibri" w:hAnsi="Times New Roman" w:cs="Times New Roman"/>
          <w:sz w:val="24"/>
          <w:szCs w:val="24"/>
        </w:rPr>
        <w:t xml:space="preserve">» в своих ключевых элементах сложилась в результате реализации предыдущих образовательных программ. При этом </w:t>
      </w:r>
      <w:r>
        <w:rPr>
          <w:rFonts w:ascii="Times New Roman" w:eastAsia="Calibri" w:hAnsi="Times New Roman" w:cs="Times New Roman"/>
          <w:sz w:val="24"/>
          <w:szCs w:val="24"/>
        </w:rPr>
        <w:t>миссия МБ</w:t>
      </w:r>
      <w:r w:rsidR="004D3611" w:rsidRPr="004D3611">
        <w:rPr>
          <w:rFonts w:ascii="Times New Roman" w:eastAsia="Calibri" w:hAnsi="Times New Roman" w:cs="Times New Roman"/>
          <w:sz w:val="24"/>
          <w:szCs w:val="24"/>
        </w:rPr>
        <w:t>ОУ</w:t>
      </w:r>
      <w:r>
        <w:rPr>
          <w:rFonts w:ascii="Times New Roman" w:eastAsia="Calibri" w:hAnsi="Times New Roman" w:cs="Times New Roman"/>
          <w:sz w:val="24"/>
          <w:szCs w:val="24"/>
        </w:rPr>
        <w:t>«СОШ №10</w:t>
      </w:r>
      <w:r w:rsidRPr="004D3611">
        <w:rPr>
          <w:rFonts w:ascii="Times New Roman" w:eastAsia="Calibri" w:hAnsi="Times New Roman" w:cs="Times New Roman"/>
          <w:sz w:val="24"/>
          <w:szCs w:val="24"/>
        </w:rPr>
        <w:t xml:space="preserve">» </w:t>
      </w:r>
      <w:r w:rsidR="004D3611" w:rsidRPr="004D3611">
        <w:rPr>
          <w:rFonts w:ascii="Times New Roman" w:eastAsia="Calibri" w:hAnsi="Times New Roman" w:cs="Times New Roman"/>
          <w:sz w:val="24"/>
          <w:szCs w:val="24"/>
        </w:rPr>
        <w:t xml:space="preserve"> традиционно ориентируется на совпадение приоритетов ее программ требованиям и вызовам государства.</w:t>
      </w:r>
    </w:p>
    <w:p w:rsidR="004D3611" w:rsidRPr="00C536EA" w:rsidRDefault="004D3611" w:rsidP="004D3611">
      <w:pPr>
        <w:keepNext/>
        <w:spacing w:after="0" w:line="240" w:lineRule="atLeast"/>
        <w:jc w:val="both"/>
        <w:rPr>
          <w:rFonts w:ascii="Times New Roman" w:eastAsia="Calibri" w:hAnsi="Times New Roman" w:cs="Times New Roman"/>
          <w:color w:val="595959" w:themeColor="text1" w:themeTint="A6"/>
          <w:sz w:val="24"/>
          <w:szCs w:val="24"/>
        </w:rPr>
      </w:pPr>
      <w:r w:rsidRPr="00C536EA">
        <w:rPr>
          <w:rFonts w:ascii="Times New Roman" w:eastAsia="Calibri" w:hAnsi="Times New Roman" w:cs="Times New Roman"/>
          <w:color w:val="595959" w:themeColor="text1" w:themeTint="A6"/>
          <w:sz w:val="24"/>
          <w:szCs w:val="24"/>
        </w:rPr>
        <w:t xml:space="preserve">Стратегическая </w:t>
      </w:r>
      <w:r w:rsidRPr="00C536EA">
        <w:rPr>
          <w:rFonts w:ascii="Times New Roman" w:eastAsia="Calibri" w:hAnsi="Times New Roman" w:cs="Times New Roman"/>
          <w:b/>
          <w:color w:val="595959" w:themeColor="text1" w:themeTint="A6"/>
          <w:sz w:val="24"/>
          <w:szCs w:val="24"/>
        </w:rPr>
        <w:t>цель</w:t>
      </w:r>
      <w:r w:rsidRPr="00C536EA">
        <w:rPr>
          <w:rFonts w:ascii="Times New Roman" w:eastAsia="Calibri" w:hAnsi="Times New Roman" w:cs="Times New Roman"/>
          <w:color w:val="595959" w:themeColor="text1" w:themeTint="A6"/>
          <w:sz w:val="24"/>
          <w:szCs w:val="24"/>
        </w:rPr>
        <w:t xml:space="preserve"> текущего периода: повышение качества образования через развитие профессиональной компетентности педагогов.</w:t>
      </w:r>
    </w:p>
    <w:p w:rsidR="004D3611" w:rsidRPr="00357D1E" w:rsidRDefault="004D3611" w:rsidP="004D3611">
      <w:pPr>
        <w:keepNext/>
        <w:spacing w:after="0" w:line="240" w:lineRule="atLeast"/>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 xml:space="preserve">Основные </w:t>
      </w:r>
      <w:r w:rsidRPr="00357D1E">
        <w:rPr>
          <w:rFonts w:ascii="Times New Roman" w:eastAsia="Calibri" w:hAnsi="Times New Roman" w:cs="Times New Roman"/>
          <w:b/>
          <w:sz w:val="24"/>
          <w:szCs w:val="24"/>
        </w:rPr>
        <w:t>задачи</w:t>
      </w:r>
      <w:r w:rsidRPr="00357D1E">
        <w:rPr>
          <w:rFonts w:ascii="Times New Roman" w:eastAsia="Calibri" w:hAnsi="Times New Roman" w:cs="Times New Roman"/>
          <w:sz w:val="24"/>
          <w:szCs w:val="24"/>
        </w:rPr>
        <w:t>:</w:t>
      </w:r>
    </w:p>
    <w:p w:rsidR="004D3611" w:rsidRPr="00357D1E" w:rsidRDefault="004D3611" w:rsidP="00C536EA">
      <w:pPr>
        <w:keepNext/>
        <w:keepLines/>
        <w:numPr>
          <w:ilvl w:val="0"/>
          <w:numId w:val="17"/>
        </w:numPr>
        <w:tabs>
          <w:tab w:val="left" w:pos="142"/>
        </w:tabs>
        <w:spacing w:after="0" w:line="240" w:lineRule="auto"/>
        <w:ind w:left="142" w:firstLine="0"/>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 xml:space="preserve"> Сохранение 100% успеваемости учащихся и повышение качества обученности  на «4» и «5» с целью успешного прохождения государственной итоговой аттестации. </w:t>
      </w:r>
    </w:p>
    <w:p w:rsidR="004D3611" w:rsidRPr="00357D1E" w:rsidRDefault="004D3611" w:rsidP="00C536EA">
      <w:pPr>
        <w:keepNext/>
        <w:keepLines/>
        <w:numPr>
          <w:ilvl w:val="0"/>
          <w:numId w:val="17"/>
        </w:numPr>
        <w:tabs>
          <w:tab w:val="left" w:pos="142"/>
        </w:tabs>
        <w:spacing w:after="0" w:line="240" w:lineRule="auto"/>
        <w:ind w:left="142" w:firstLine="0"/>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Выполнение индикативных показателей по ЕГЭ и ОГЭ.</w:t>
      </w:r>
    </w:p>
    <w:p w:rsidR="004D3611" w:rsidRPr="00357D1E" w:rsidRDefault="004D3611" w:rsidP="00C536EA">
      <w:pPr>
        <w:keepNext/>
        <w:keepLines/>
        <w:numPr>
          <w:ilvl w:val="0"/>
          <w:numId w:val="17"/>
        </w:numPr>
        <w:tabs>
          <w:tab w:val="left" w:pos="142"/>
        </w:tabs>
        <w:spacing w:after="0" w:line="240" w:lineRule="auto"/>
        <w:ind w:left="142" w:firstLine="0"/>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 xml:space="preserve">Довести долю выпускников, получивших на ЕГЭ 80 и более баллов до </w:t>
      </w:r>
      <w:r w:rsidR="00C536EA" w:rsidRPr="00357D1E">
        <w:rPr>
          <w:rFonts w:ascii="Times New Roman" w:eastAsia="Calibri" w:hAnsi="Times New Roman" w:cs="Times New Roman"/>
          <w:sz w:val="24"/>
          <w:szCs w:val="24"/>
        </w:rPr>
        <w:t>10</w:t>
      </w:r>
      <w:r w:rsidRPr="00357D1E">
        <w:rPr>
          <w:rFonts w:ascii="Times New Roman" w:eastAsia="Calibri" w:hAnsi="Times New Roman" w:cs="Times New Roman"/>
          <w:sz w:val="24"/>
          <w:szCs w:val="24"/>
        </w:rPr>
        <w:t>%.</w:t>
      </w:r>
    </w:p>
    <w:p w:rsidR="004D3611" w:rsidRPr="00357D1E" w:rsidRDefault="004D3611" w:rsidP="00C536EA">
      <w:pPr>
        <w:keepNext/>
        <w:keepLines/>
        <w:numPr>
          <w:ilvl w:val="0"/>
          <w:numId w:val="17"/>
        </w:numPr>
        <w:tabs>
          <w:tab w:val="left" w:pos="142"/>
        </w:tabs>
        <w:spacing w:after="0" w:line="240" w:lineRule="auto"/>
        <w:ind w:left="142" w:firstLine="0"/>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 xml:space="preserve">Эффективное применение педагогами современных технологий  преподавания на уроках и во внеурочной деятельности в условиях  ФГОС НОО, ООО. </w:t>
      </w:r>
    </w:p>
    <w:p w:rsidR="004D3611" w:rsidRPr="00357D1E" w:rsidRDefault="004D3611" w:rsidP="004D3611">
      <w:pPr>
        <w:widowControl w:val="0"/>
        <w:autoSpaceDE w:val="0"/>
        <w:autoSpaceDN w:val="0"/>
        <w:adjustRightInd w:val="0"/>
        <w:spacing w:after="0" w:line="240" w:lineRule="auto"/>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5.Создание банка заданий по формированию и отслеживанию УУД обучающихся 1-8 классов с целью мониторинга обучения.</w:t>
      </w:r>
    </w:p>
    <w:p w:rsidR="004D3611" w:rsidRPr="00357D1E" w:rsidRDefault="004D3611" w:rsidP="004D3611">
      <w:pPr>
        <w:widowControl w:val="0"/>
        <w:autoSpaceDE w:val="0"/>
        <w:autoSpaceDN w:val="0"/>
        <w:adjustRightInd w:val="0"/>
        <w:spacing w:after="0" w:line="240" w:lineRule="auto"/>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6.Повышение  результативности участия во Всероссийских предметных олимпиадах школьников регионального и федерального уровней,  предметных олимпиадах и конкурсах,  включенных в Перечень Правительства РФ, РТ.</w:t>
      </w:r>
    </w:p>
    <w:p w:rsidR="00AF5789" w:rsidRPr="00357D1E" w:rsidRDefault="004D3611" w:rsidP="00AF578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7.</w:t>
      </w:r>
      <w:r w:rsidR="00C536EA" w:rsidRPr="00357D1E">
        <w:rPr>
          <w:rFonts w:ascii="Times New Roman" w:eastAsia="Calibri" w:hAnsi="Times New Roman" w:cs="Times New Roman"/>
          <w:sz w:val="24"/>
          <w:szCs w:val="24"/>
        </w:rPr>
        <w:t>Создание системы кураторства педагогов по реализации системно - деятельностного подхода в рамках реализации ФГОС.</w:t>
      </w:r>
    </w:p>
    <w:p w:rsidR="00AF5789" w:rsidRPr="00357D1E" w:rsidRDefault="004D3611" w:rsidP="00AF5789">
      <w:pPr>
        <w:widowControl w:val="0"/>
        <w:autoSpaceDE w:val="0"/>
        <w:autoSpaceDN w:val="0"/>
        <w:adjustRightInd w:val="0"/>
        <w:spacing w:after="0" w:line="240" w:lineRule="auto"/>
        <w:jc w:val="both"/>
        <w:rPr>
          <w:rFonts w:ascii="Times New Roman" w:eastAsia="Calibri" w:hAnsi="Times New Roman" w:cs="Times New Roman"/>
          <w:b/>
          <w:sz w:val="24"/>
          <w:szCs w:val="24"/>
        </w:rPr>
      </w:pPr>
      <w:r w:rsidRPr="00357D1E">
        <w:rPr>
          <w:rFonts w:ascii="Times New Roman" w:eastAsia="Calibri" w:hAnsi="Times New Roman" w:cs="Times New Roman"/>
          <w:sz w:val="24"/>
          <w:szCs w:val="24"/>
        </w:rPr>
        <w:t>8.</w:t>
      </w:r>
      <w:r w:rsidR="00C536EA" w:rsidRPr="00357D1E">
        <w:rPr>
          <w:rFonts w:ascii="Times New Roman" w:eastAsia="Calibri" w:hAnsi="Times New Roman" w:cs="Times New Roman"/>
          <w:sz w:val="24"/>
          <w:szCs w:val="24"/>
        </w:rPr>
        <w:t xml:space="preserve"> Совершенствование системы подготовки педагогов к профессиональным конкурсам.</w:t>
      </w:r>
      <w:r w:rsidR="00C536EA" w:rsidRPr="00357D1E">
        <w:rPr>
          <w:rFonts w:ascii="Times New Roman" w:eastAsia="Calibri" w:hAnsi="Times New Roman" w:cs="Times New Roman"/>
          <w:b/>
          <w:sz w:val="24"/>
          <w:szCs w:val="24"/>
        </w:rPr>
        <w:t xml:space="preserve"> </w:t>
      </w:r>
    </w:p>
    <w:p w:rsidR="00AF5789" w:rsidRPr="00357D1E" w:rsidRDefault="00C536EA" w:rsidP="00AF578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357D1E">
        <w:rPr>
          <w:rFonts w:ascii="Times New Roman" w:eastAsia="Calibri" w:hAnsi="Times New Roman" w:cs="Times New Roman"/>
          <w:b/>
          <w:sz w:val="24"/>
          <w:szCs w:val="24"/>
        </w:rPr>
        <w:t>Миссией и основными ценностями</w:t>
      </w:r>
      <w:r w:rsidRPr="00357D1E">
        <w:rPr>
          <w:rFonts w:ascii="Times New Roman" w:eastAsia="Calibri" w:hAnsi="Times New Roman" w:cs="Times New Roman"/>
          <w:sz w:val="24"/>
          <w:szCs w:val="24"/>
        </w:rPr>
        <w:t xml:space="preserve"> построения рабо</w:t>
      </w:r>
      <w:r w:rsidR="00357D1E" w:rsidRPr="00357D1E">
        <w:rPr>
          <w:rFonts w:ascii="Times New Roman" w:eastAsia="Calibri" w:hAnsi="Times New Roman" w:cs="Times New Roman"/>
          <w:sz w:val="24"/>
          <w:szCs w:val="24"/>
        </w:rPr>
        <w:t>ты по воспитанию и социализации</w:t>
      </w:r>
      <w:r w:rsidRPr="00357D1E">
        <w:rPr>
          <w:rFonts w:ascii="Times New Roman" w:eastAsia="Calibri" w:hAnsi="Times New Roman" w:cs="Times New Roman"/>
          <w:sz w:val="24"/>
          <w:szCs w:val="24"/>
        </w:rPr>
        <w:t xml:space="preserve"> обучающихся является формирование нравственно и физически здоровой, творческой, конкурентоспособной личности, владеющей информационными технологиями, успешно реализующейся в социуме.</w:t>
      </w:r>
    </w:p>
    <w:p w:rsidR="00AF5789" w:rsidRPr="00357D1E" w:rsidRDefault="00C536EA" w:rsidP="00AF578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Главным приори</w:t>
      </w:r>
      <w:r w:rsidR="00AF5789" w:rsidRPr="00357D1E">
        <w:rPr>
          <w:rFonts w:ascii="Times New Roman" w:eastAsia="Calibri" w:hAnsi="Times New Roman" w:cs="Times New Roman"/>
          <w:sz w:val="24"/>
          <w:szCs w:val="24"/>
        </w:rPr>
        <w:t>тетом обучения и воспитания в МБ</w:t>
      </w:r>
      <w:r w:rsidRPr="00357D1E">
        <w:rPr>
          <w:rFonts w:ascii="Times New Roman" w:eastAsia="Calibri" w:hAnsi="Times New Roman" w:cs="Times New Roman"/>
          <w:sz w:val="24"/>
          <w:szCs w:val="24"/>
        </w:rPr>
        <w:t>ОУ «</w:t>
      </w:r>
      <w:r w:rsidR="00AF5789" w:rsidRPr="00357D1E">
        <w:rPr>
          <w:rFonts w:ascii="Times New Roman" w:eastAsia="Calibri" w:hAnsi="Times New Roman" w:cs="Times New Roman"/>
          <w:sz w:val="24"/>
          <w:szCs w:val="24"/>
        </w:rPr>
        <w:t>СОШ№10</w:t>
      </w:r>
      <w:r w:rsidRPr="00357D1E">
        <w:rPr>
          <w:rFonts w:ascii="Times New Roman" w:eastAsia="Calibri" w:hAnsi="Times New Roman" w:cs="Times New Roman"/>
          <w:sz w:val="24"/>
          <w:szCs w:val="24"/>
        </w:rPr>
        <w:t>» явля</w:t>
      </w:r>
      <w:r w:rsidR="00AF5789" w:rsidRPr="00357D1E">
        <w:rPr>
          <w:rFonts w:ascii="Times New Roman" w:eastAsia="Calibri" w:hAnsi="Times New Roman" w:cs="Times New Roman"/>
          <w:sz w:val="24"/>
          <w:szCs w:val="24"/>
        </w:rPr>
        <w:t>ются</w:t>
      </w:r>
      <w:r w:rsidRPr="00357D1E">
        <w:rPr>
          <w:rFonts w:ascii="Times New Roman" w:eastAsia="Calibri" w:hAnsi="Times New Roman" w:cs="Times New Roman"/>
          <w:sz w:val="24"/>
          <w:szCs w:val="24"/>
        </w:rPr>
        <w:t>:</w:t>
      </w:r>
    </w:p>
    <w:p w:rsidR="00AF5789" w:rsidRPr="00357D1E" w:rsidRDefault="00C536EA" w:rsidP="00AF578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 Освоение современных технологий  преподавания  учебных предметов и реализация внеурочной деятельности в условиях  ФГОС НОО, ООО.</w:t>
      </w:r>
    </w:p>
    <w:p w:rsidR="00C536EA" w:rsidRPr="00357D1E" w:rsidRDefault="00C536EA" w:rsidP="00AF578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357D1E">
        <w:rPr>
          <w:rFonts w:ascii="Times New Roman" w:eastAsia="Calibri" w:hAnsi="Times New Roman" w:cs="Times New Roman"/>
          <w:sz w:val="24"/>
          <w:szCs w:val="24"/>
        </w:rPr>
        <w:t xml:space="preserve"> - Повышение качества образования через внедрение инновационных методик, направленных на развитие универсальных учебных действий учащихся в условиях реализации ФГОС.</w:t>
      </w: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lastRenderedPageBreak/>
        <w:t>Образовательная деятельность</w:t>
      </w: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p>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Создание условий для повышения качества образования является приоритетом д</w:t>
      </w:r>
      <w:r w:rsidR="00954124">
        <w:rPr>
          <w:rFonts w:ascii="Times New Roman" w:eastAsia="Calibri" w:hAnsi="Times New Roman" w:cs="Times New Roman"/>
          <w:sz w:val="24"/>
          <w:szCs w:val="24"/>
        </w:rPr>
        <w:t>ля педагогического коллектива МБ</w:t>
      </w:r>
      <w:r w:rsidRPr="004D3611">
        <w:rPr>
          <w:rFonts w:ascii="Times New Roman" w:eastAsia="Calibri" w:hAnsi="Times New Roman" w:cs="Times New Roman"/>
          <w:sz w:val="24"/>
          <w:szCs w:val="24"/>
        </w:rPr>
        <w:t xml:space="preserve">ОУ </w:t>
      </w:r>
      <w:r w:rsidR="00954124">
        <w:rPr>
          <w:rFonts w:ascii="Times New Roman" w:eastAsia="Calibri" w:hAnsi="Times New Roman" w:cs="Times New Roman"/>
          <w:sz w:val="24"/>
          <w:szCs w:val="24"/>
        </w:rPr>
        <w:t>«СОШ №10</w:t>
      </w:r>
      <w:r w:rsidRPr="004D3611">
        <w:rPr>
          <w:rFonts w:ascii="Times New Roman" w:eastAsia="Calibri" w:hAnsi="Times New Roman" w:cs="Times New Roman"/>
          <w:sz w:val="24"/>
          <w:szCs w:val="24"/>
        </w:rPr>
        <w:t xml:space="preserve">». Во многом эта задача решается на уровне методики и технологии учебного процесса. С учётом этого строится и вся организация учебного процесса: широкое использование индивидуальных и групповых форм работы, различные формы современной поддержки образования, создание консультативных форм поддержки. </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bCs/>
          <w:sz w:val="24"/>
          <w:szCs w:val="24"/>
        </w:rPr>
      </w:pPr>
      <w:r w:rsidRPr="004D3611">
        <w:rPr>
          <w:rFonts w:ascii="Times New Roman" w:eastAsia="Calibri" w:hAnsi="Times New Roman" w:cs="Times New Roman"/>
          <w:b/>
          <w:bCs/>
          <w:sz w:val="24"/>
          <w:szCs w:val="24"/>
        </w:rPr>
        <w:t>Соответствие содержания образования ФГОС</w:t>
      </w:r>
    </w:p>
    <w:p w:rsidR="004D3611" w:rsidRPr="004D3611" w:rsidRDefault="004D3611" w:rsidP="004D3611">
      <w:pPr>
        <w:keepNext/>
        <w:spacing w:after="0" w:line="240" w:lineRule="atLeast"/>
        <w:jc w:val="center"/>
        <w:rPr>
          <w:rFonts w:ascii="Times New Roman" w:eastAsia="Calibri"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31"/>
        <w:gridCol w:w="1945"/>
        <w:gridCol w:w="2001"/>
        <w:gridCol w:w="2444"/>
      </w:tblGrid>
      <w:tr w:rsidR="004D3611" w:rsidRPr="004D3611" w:rsidTr="00001A72">
        <w:tc>
          <w:tcPr>
            <w:tcW w:w="2377" w:type="dxa"/>
          </w:tcPr>
          <w:p w:rsidR="004D3611" w:rsidRPr="004D3611" w:rsidRDefault="004D3611" w:rsidP="004D3611">
            <w:pPr>
              <w:keepNext/>
              <w:autoSpaceDE w:val="0"/>
              <w:autoSpaceDN w:val="0"/>
              <w:adjustRightInd w:val="0"/>
              <w:spacing w:after="0" w:line="240" w:lineRule="atLeast"/>
              <w:jc w:val="center"/>
              <w:rPr>
                <w:rFonts w:ascii="Times New Roman" w:eastAsia="Calibri" w:hAnsi="Times New Roman" w:cs="Times New Roman"/>
                <w:color w:val="000000"/>
                <w:sz w:val="24"/>
                <w:szCs w:val="24"/>
              </w:rPr>
            </w:pPr>
            <w:r w:rsidRPr="004D3611">
              <w:rPr>
                <w:rFonts w:ascii="Times New Roman" w:eastAsia="Calibri" w:hAnsi="Times New Roman" w:cs="Times New Roman"/>
                <w:color w:val="000000"/>
              </w:rPr>
              <w:t xml:space="preserve">Виды основных общеобразовательных программ </w:t>
            </w:r>
          </w:p>
        </w:tc>
        <w:tc>
          <w:tcPr>
            <w:tcW w:w="2283" w:type="dxa"/>
          </w:tcPr>
          <w:p w:rsidR="004D3611" w:rsidRPr="004D3611" w:rsidRDefault="004D3611" w:rsidP="004D3611">
            <w:pPr>
              <w:keepNext/>
              <w:autoSpaceDE w:val="0"/>
              <w:autoSpaceDN w:val="0"/>
              <w:adjustRightInd w:val="0"/>
              <w:spacing w:after="0" w:line="240" w:lineRule="atLeast"/>
              <w:jc w:val="center"/>
              <w:rPr>
                <w:rFonts w:ascii="Times New Roman" w:eastAsia="Calibri" w:hAnsi="Times New Roman" w:cs="Times New Roman"/>
                <w:color w:val="000000"/>
                <w:sz w:val="24"/>
                <w:szCs w:val="24"/>
              </w:rPr>
            </w:pPr>
            <w:r w:rsidRPr="004D3611">
              <w:rPr>
                <w:rFonts w:ascii="Times New Roman" w:eastAsia="Calibri" w:hAnsi="Times New Roman" w:cs="Times New Roman"/>
                <w:color w:val="000000"/>
              </w:rPr>
              <w:t xml:space="preserve">Образовательная программа </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p>
        </w:tc>
        <w:tc>
          <w:tcPr>
            <w:tcW w:w="2324" w:type="dxa"/>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Учебный план</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p>
        </w:tc>
        <w:tc>
          <w:tcPr>
            <w:tcW w:w="2587" w:type="dxa"/>
          </w:tcPr>
          <w:p w:rsidR="004D3611" w:rsidRPr="00657FD3" w:rsidRDefault="004D3611" w:rsidP="004D3611">
            <w:pPr>
              <w:keepNext/>
              <w:autoSpaceDE w:val="0"/>
              <w:autoSpaceDN w:val="0"/>
              <w:adjustRightInd w:val="0"/>
              <w:spacing w:after="0" w:line="240" w:lineRule="atLeast"/>
              <w:jc w:val="center"/>
              <w:rPr>
                <w:rFonts w:ascii="Times New Roman" w:eastAsia="Calibri" w:hAnsi="Times New Roman" w:cs="Times New Roman"/>
                <w:color w:val="000000"/>
                <w:sz w:val="24"/>
                <w:szCs w:val="24"/>
              </w:rPr>
            </w:pPr>
            <w:r w:rsidRPr="00657FD3">
              <w:rPr>
                <w:rFonts w:ascii="Times New Roman" w:eastAsia="Calibri" w:hAnsi="Times New Roman" w:cs="Times New Roman"/>
                <w:color w:val="000000"/>
              </w:rPr>
              <w:t xml:space="preserve">Внеурочная деятельность </w:t>
            </w:r>
          </w:p>
          <w:p w:rsidR="004D3611" w:rsidRPr="00657FD3" w:rsidRDefault="004D3611" w:rsidP="004D3611">
            <w:pPr>
              <w:keepNext/>
              <w:spacing w:after="0" w:line="240" w:lineRule="atLeast"/>
              <w:jc w:val="center"/>
              <w:rPr>
                <w:rFonts w:ascii="Times New Roman" w:eastAsia="Calibri" w:hAnsi="Times New Roman" w:cs="Times New Roman"/>
                <w:sz w:val="24"/>
                <w:szCs w:val="24"/>
              </w:rPr>
            </w:pPr>
          </w:p>
        </w:tc>
      </w:tr>
      <w:tr w:rsidR="004D3611" w:rsidRPr="00657FD3" w:rsidTr="00001A72">
        <w:tc>
          <w:tcPr>
            <w:tcW w:w="2377" w:type="dxa"/>
          </w:tcPr>
          <w:p w:rsidR="004D3611" w:rsidRPr="004D3611" w:rsidRDefault="004D3611" w:rsidP="004D3611">
            <w:pPr>
              <w:keepNext/>
              <w:autoSpaceDE w:val="0"/>
              <w:autoSpaceDN w:val="0"/>
              <w:adjustRightInd w:val="0"/>
              <w:spacing w:after="0" w:line="240" w:lineRule="atLeast"/>
              <w:jc w:val="center"/>
              <w:rPr>
                <w:rFonts w:ascii="Times New Roman" w:eastAsia="Calibri" w:hAnsi="Times New Roman" w:cs="Times New Roman"/>
                <w:color w:val="000000"/>
              </w:rPr>
            </w:pPr>
            <w:r w:rsidRPr="004D3611">
              <w:rPr>
                <w:rFonts w:ascii="Times New Roman" w:eastAsia="Calibri" w:hAnsi="Times New Roman" w:cs="Times New Roman"/>
                <w:color w:val="000000"/>
              </w:rPr>
              <w:t>Программа начального общего образования</w:t>
            </w:r>
          </w:p>
        </w:tc>
        <w:tc>
          <w:tcPr>
            <w:tcW w:w="2283" w:type="dxa"/>
          </w:tcPr>
          <w:p w:rsidR="004D3611" w:rsidRPr="009E29D0"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color w:val="000000"/>
              </w:rPr>
              <w:t xml:space="preserve">Основная образовательная программа по структуре, содержанию соответствует </w:t>
            </w:r>
            <w:r w:rsidRPr="009E29D0">
              <w:rPr>
                <w:rFonts w:ascii="Times New Roman" w:eastAsia="Calibri" w:hAnsi="Times New Roman" w:cs="Times New Roman"/>
              </w:rPr>
              <w:t>установленным требованиям ФГОС НОО, разработана на 4 года</w:t>
            </w:r>
          </w:p>
          <w:p w:rsidR="004D3611" w:rsidRPr="009E29D0" w:rsidRDefault="004D3611" w:rsidP="004D3611">
            <w:pPr>
              <w:keepNext/>
              <w:autoSpaceDE w:val="0"/>
              <w:autoSpaceDN w:val="0"/>
              <w:adjustRightInd w:val="0"/>
              <w:spacing w:after="0" w:line="240" w:lineRule="atLeast"/>
              <w:rPr>
                <w:rFonts w:ascii="Times New Roman" w:eastAsia="Calibri" w:hAnsi="Times New Roman" w:cs="Times New Roman"/>
              </w:rPr>
            </w:pPr>
            <w:r w:rsidRPr="009E29D0">
              <w:rPr>
                <w:rFonts w:ascii="Times New Roman" w:eastAsia="Calibri" w:hAnsi="Times New Roman" w:cs="Times New Roman"/>
              </w:rPr>
              <w:t>Приказ № 191 от 28.08.2015</w:t>
            </w:r>
          </w:p>
          <w:p w:rsidR="004D3611" w:rsidRPr="004D3611" w:rsidRDefault="004D3611" w:rsidP="004D3611">
            <w:pPr>
              <w:keepNext/>
              <w:autoSpaceDE w:val="0"/>
              <w:autoSpaceDN w:val="0"/>
              <w:adjustRightInd w:val="0"/>
              <w:spacing w:after="0" w:line="240" w:lineRule="atLeast"/>
              <w:jc w:val="center"/>
              <w:rPr>
                <w:rFonts w:ascii="Times New Roman" w:eastAsia="Calibri" w:hAnsi="Times New Roman" w:cs="Times New Roman"/>
                <w:color w:val="000000"/>
              </w:rPr>
            </w:pPr>
          </w:p>
        </w:tc>
        <w:tc>
          <w:tcPr>
            <w:tcW w:w="2324" w:type="dxa"/>
          </w:tcPr>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rPr>
              <w:t>В учебном плане наименования образовательных областей и учебных предметов полностью соответствуют ООП, верно обозначены части учебного плана</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rPr>
              <w:t>Часть учебного плана, формируемая участниками образовательного процесса:</w:t>
            </w:r>
          </w:p>
          <w:p w:rsidR="004D3611" w:rsidRPr="004D3611" w:rsidRDefault="00954124" w:rsidP="004D3611">
            <w:pPr>
              <w:keepNext/>
              <w:autoSpaceDE w:val="0"/>
              <w:autoSpaceDN w:val="0"/>
              <w:adjustRightInd w:val="0"/>
              <w:spacing w:after="0" w:line="240" w:lineRule="atLeast"/>
              <w:rPr>
                <w:rFonts w:ascii="Times New Roman" w:eastAsia="Calibri" w:hAnsi="Times New Roman" w:cs="Times New Roman"/>
              </w:rPr>
            </w:pPr>
            <w:r>
              <w:rPr>
                <w:rFonts w:ascii="Times New Roman" w:eastAsia="Calibri" w:hAnsi="Times New Roman" w:cs="Times New Roman"/>
              </w:rPr>
              <w:t>2 класс – математика</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rPr>
              <w:t>3 класс -</w:t>
            </w:r>
            <w:r w:rsidRPr="004D3611">
              <w:rPr>
                <w:rFonts w:ascii="Calibri" w:eastAsia="Calibri" w:hAnsi="Calibri" w:cs="Times New Roman"/>
              </w:rPr>
              <w:t xml:space="preserve"> </w:t>
            </w:r>
            <w:r w:rsidR="00954124" w:rsidRPr="00EA6E8D">
              <w:rPr>
                <w:rFonts w:ascii="Times New Roman" w:eastAsia="Calibri" w:hAnsi="Times New Roman" w:cs="Times New Roman"/>
              </w:rPr>
              <w:t>математика</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color w:val="000000"/>
              </w:rPr>
            </w:pPr>
          </w:p>
        </w:tc>
        <w:tc>
          <w:tcPr>
            <w:tcW w:w="2587" w:type="dxa"/>
          </w:tcPr>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Внеурочная деятельность организована в полном соответствии требованиям ФГОС. В различных формах внеурочной деятельности занято 100% обучающихся</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1 класс: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-духовно</w:t>
            </w:r>
            <w:r w:rsidR="00221E17" w:rsidRPr="00EA6E8D">
              <w:rPr>
                <w:rFonts w:ascii="Times New Roman" w:eastAsia="Calibri" w:hAnsi="Times New Roman" w:cs="Times New Roman"/>
              </w:rPr>
              <w:t>-нравственная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w:t>
            </w:r>
            <w:r w:rsidR="00221E17" w:rsidRPr="00EA6E8D">
              <w:rPr>
                <w:rFonts w:ascii="Times New Roman" w:eastAsia="Calibri" w:hAnsi="Times New Roman" w:cs="Times New Roman"/>
              </w:rPr>
              <w:t>бщекультурная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-общеинтеллектуальная направленность – 1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-спортивно-оздоровительная направленность – 1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-социальная направленность – 1;</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2 класс: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-духовно</w:t>
            </w:r>
            <w:r w:rsidR="00221E17" w:rsidRPr="00EA6E8D">
              <w:rPr>
                <w:rFonts w:ascii="Times New Roman" w:eastAsia="Calibri" w:hAnsi="Times New Roman" w:cs="Times New Roman"/>
              </w:rPr>
              <w:t>-нравственная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w:t>
            </w:r>
            <w:r w:rsidR="00221E17" w:rsidRPr="00EA6E8D">
              <w:rPr>
                <w:rFonts w:ascii="Times New Roman" w:eastAsia="Calibri" w:hAnsi="Times New Roman" w:cs="Times New Roman"/>
              </w:rPr>
              <w:t>бщекультурная направленность – 1</w:t>
            </w:r>
            <w:r w:rsidRPr="00EA6E8D">
              <w:rPr>
                <w:rFonts w:ascii="Times New Roman" w:eastAsia="Calibri" w:hAnsi="Times New Roman" w:cs="Times New Roman"/>
              </w:rPr>
              <w:t xml:space="preserve"> ч, </w:t>
            </w:r>
          </w:p>
          <w:p w:rsidR="004D3611" w:rsidRPr="00EA6E8D" w:rsidRDefault="00221E17"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-социальная направленность  -  1</w:t>
            </w:r>
            <w:r w:rsidR="004D3611"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-общеинтеллектуальная направленность – 1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-спортивно</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-оздоровительная направленность – 1 ч; </w:t>
            </w:r>
          </w:p>
          <w:p w:rsidR="004D3611" w:rsidRPr="00EA6E8D" w:rsidRDefault="004D3611" w:rsidP="004D3611">
            <w:pPr>
              <w:keepNext/>
              <w:tabs>
                <w:tab w:val="right" w:pos="2371"/>
              </w:tabs>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3 класс: </w:t>
            </w:r>
            <w:r w:rsidRPr="00EA6E8D">
              <w:rPr>
                <w:rFonts w:ascii="Times New Roman" w:eastAsia="Calibri" w:hAnsi="Times New Roman" w:cs="Times New Roman"/>
              </w:rPr>
              <w:tab/>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-духовно</w:t>
            </w:r>
            <w:r w:rsidR="00221E17" w:rsidRPr="00EA6E8D">
              <w:rPr>
                <w:rFonts w:ascii="Times New Roman" w:eastAsia="Calibri" w:hAnsi="Times New Roman" w:cs="Times New Roman"/>
              </w:rPr>
              <w:t>-нравственная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-социальная  направленность – </w:t>
            </w:r>
          </w:p>
          <w:p w:rsidR="004D3611" w:rsidRPr="00EA6E8D" w:rsidRDefault="00221E17"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1</w:t>
            </w:r>
            <w:r w:rsidR="004D3611"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w:t>
            </w:r>
            <w:r w:rsidR="00221E17" w:rsidRPr="00EA6E8D">
              <w:rPr>
                <w:rFonts w:ascii="Times New Roman" w:eastAsia="Calibri" w:hAnsi="Times New Roman" w:cs="Times New Roman"/>
              </w:rPr>
              <w:t xml:space="preserve">бщекультурная </w:t>
            </w:r>
            <w:r w:rsidR="00221E17" w:rsidRPr="00EA6E8D">
              <w:rPr>
                <w:rFonts w:ascii="Times New Roman" w:eastAsia="Calibri" w:hAnsi="Times New Roman" w:cs="Times New Roman"/>
              </w:rPr>
              <w:lastRenderedPageBreak/>
              <w:t>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-общеинтеллектуальная направленность – 1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-спортивно-оздоровительная направленность – 1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4 класс: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-духовно</w:t>
            </w:r>
            <w:r w:rsidR="00221E17" w:rsidRPr="00EA6E8D">
              <w:rPr>
                <w:rFonts w:ascii="Times New Roman" w:eastAsia="Calibri" w:hAnsi="Times New Roman" w:cs="Times New Roman"/>
              </w:rPr>
              <w:t>-нравственная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-социальная </w:t>
            </w:r>
          </w:p>
          <w:p w:rsidR="004D3611" w:rsidRPr="00EA6E8D" w:rsidRDefault="00221E17"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направленность – 1</w:t>
            </w:r>
            <w:r w:rsidR="004D3611"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w:t>
            </w:r>
            <w:r w:rsidR="00221E17" w:rsidRPr="00EA6E8D">
              <w:rPr>
                <w:rFonts w:ascii="Times New Roman" w:eastAsia="Calibri" w:hAnsi="Times New Roman" w:cs="Times New Roman"/>
              </w:rPr>
              <w:t>щекультурная направленность  – 1</w:t>
            </w:r>
            <w:r w:rsidRPr="00EA6E8D">
              <w:rPr>
                <w:rFonts w:ascii="Times New Roman" w:eastAsia="Calibri" w:hAnsi="Times New Roman" w:cs="Times New Roman"/>
              </w:rPr>
              <w:t>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-общеинтеллектуальная направленность – 1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-спортивно-оздоровительная направленность – 1 ч;</w:t>
            </w:r>
          </w:p>
        </w:tc>
      </w:tr>
      <w:tr w:rsidR="004D3611" w:rsidRPr="004D3611" w:rsidTr="00001A72">
        <w:tc>
          <w:tcPr>
            <w:tcW w:w="2377" w:type="dxa"/>
          </w:tcPr>
          <w:p w:rsidR="004D3611" w:rsidRPr="004D3611" w:rsidRDefault="004D3611" w:rsidP="004D3611">
            <w:pPr>
              <w:keepNext/>
              <w:autoSpaceDE w:val="0"/>
              <w:autoSpaceDN w:val="0"/>
              <w:adjustRightInd w:val="0"/>
              <w:spacing w:after="0" w:line="240" w:lineRule="atLeast"/>
              <w:jc w:val="center"/>
              <w:rPr>
                <w:rFonts w:ascii="Times New Roman" w:eastAsia="Calibri" w:hAnsi="Times New Roman" w:cs="Times New Roman"/>
                <w:color w:val="000000"/>
                <w:sz w:val="24"/>
                <w:szCs w:val="24"/>
              </w:rPr>
            </w:pPr>
            <w:r w:rsidRPr="004D3611">
              <w:rPr>
                <w:rFonts w:ascii="Times New Roman" w:eastAsia="Calibri" w:hAnsi="Times New Roman" w:cs="Times New Roman"/>
                <w:color w:val="000000"/>
              </w:rPr>
              <w:lastRenderedPageBreak/>
              <w:t xml:space="preserve">Программа основного общего образования </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p>
        </w:tc>
        <w:tc>
          <w:tcPr>
            <w:tcW w:w="2283" w:type="dxa"/>
          </w:tcPr>
          <w:p w:rsidR="004D3611" w:rsidRPr="009E29D0" w:rsidRDefault="004D3611" w:rsidP="004D3611">
            <w:pPr>
              <w:keepNext/>
              <w:autoSpaceDE w:val="0"/>
              <w:autoSpaceDN w:val="0"/>
              <w:adjustRightInd w:val="0"/>
              <w:spacing w:after="0" w:line="240" w:lineRule="atLeast"/>
              <w:rPr>
                <w:rFonts w:ascii="Times New Roman" w:eastAsia="Calibri" w:hAnsi="Times New Roman" w:cs="Times New Roman"/>
              </w:rPr>
            </w:pPr>
            <w:r w:rsidRPr="009E29D0">
              <w:rPr>
                <w:rFonts w:ascii="Times New Roman" w:eastAsia="Calibri" w:hAnsi="Times New Roman" w:cs="Times New Roman"/>
              </w:rPr>
              <w:t>Основная образовательная программа по структуре, содержанию соответствует установленным требованиям ФГОС ООО</w:t>
            </w:r>
            <w:r w:rsidR="009E29D0" w:rsidRPr="009E29D0">
              <w:rPr>
                <w:rFonts w:ascii="Times New Roman" w:eastAsia="Calibri" w:hAnsi="Times New Roman" w:cs="Times New Roman"/>
              </w:rPr>
              <w:t>.</w:t>
            </w:r>
          </w:p>
          <w:p w:rsidR="004D3611" w:rsidRPr="009E29D0" w:rsidRDefault="009E29D0" w:rsidP="004D3611">
            <w:pPr>
              <w:keepNext/>
              <w:autoSpaceDE w:val="0"/>
              <w:autoSpaceDN w:val="0"/>
              <w:adjustRightInd w:val="0"/>
              <w:spacing w:after="0" w:line="240" w:lineRule="atLeast"/>
              <w:rPr>
                <w:rFonts w:ascii="Times New Roman" w:eastAsia="Calibri" w:hAnsi="Times New Roman" w:cs="Times New Roman"/>
              </w:rPr>
            </w:pPr>
            <w:r w:rsidRPr="009E29D0">
              <w:rPr>
                <w:rFonts w:ascii="Times New Roman" w:eastAsia="Calibri" w:hAnsi="Times New Roman" w:cs="Times New Roman"/>
              </w:rPr>
              <w:t>Приказ от 13.04.2015№ 47</w:t>
            </w:r>
            <w:r w:rsidR="004D3611" w:rsidRPr="009E29D0">
              <w:rPr>
                <w:rFonts w:ascii="Times New Roman" w:eastAsia="Calibri" w:hAnsi="Times New Roman" w:cs="Times New Roman"/>
              </w:rPr>
              <w:t xml:space="preserve"> </w:t>
            </w:r>
            <w:r w:rsidRPr="009E29D0">
              <w:rPr>
                <w:rFonts w:ascii="Times New Roman" w:eastAsia="Calibri" w:hAnsi="Times New Roman" w:cs="Times New Roman"/>
              </w:rPr>
              <w:t>;</w:t>
            </w:r>
          </w:p>
          <w:p w:rsidR="009E29D0" w:rsidRPr="009E29D0" w:rsidRDefault="009E29D0" w:rsidP="004D3611">
            <w:pPr>
              <w:keepNext/>
              <w:autoSpaceDE w:val="0"/>
              <w:autoSpaceDN w:val="0"/>
              <w:adjustRightInd w:val="0"/>
              <w:spacing w:after="0" w:line="240" w:lineRule="atLeast"/>
              <w:rPr>
                <w:rFonts w:ascii="Times New Roman" w:eastAsia="Calibri" w:hAnsi="Times New Roman" w:cs="Times New Roman"/>
              </w:rPr>
            </w:pPr>
            <w:r w:rsidRPr="009E29D0">
              <w:rPr>
                <w:rFonts w:ascii="Times New Roman" w:eastAsia="Calibri" w:hAnsi="Times New Roman" w:cs="Times New Roman"/>
              </w:rPr>
              <w:t xml:space="preserve">Разработана </w:t>
            </w:r>
            <w:r w:rsidR="004D3611" w:rsidRPr="009E29D0">
              <w:rPr>
                <w:rFonts w:ascii="Times New Roman" w:eastAsia="Calibri" w:hAnsi="Times New Roman" w:cs="Times New Roman"/>
              </w:rPr>
              <w:t xml:space="preserve">образовательная программа </w:t>
            </w:r>
            <w:r w:rsidRPr="009E29D0">
              <w:rPr>
                <w:rFonts w:ascii="Times New Roman" w:eastAsia="Calibri" w:hAnsi="Times New Roman" w:cs="Times New Roman"/>
              </w:rPr>
              <w:t>ООО согласно</w:t>
            </w:r>
          </w:p>
          <w:p w:rsidR="004D3611" w:rsidRPr="009E29D0" w:rsidRDefault="004D3611" w:rsidP="004D3611">
            <w:pPr>
              <w:keepNext/>
              <w:autoSpaceDE w:val="0"/>
              <w:autoSpaceDN w:val="0"/>
              <w:adjustRightInd w:val="0"/>
              <w:spacing w:after="0" w:line="240" w:lineRule="atLeast"/>
              <w:rPr>
                <w:rFonts w:ascii="Times New Roman" w:eastAsia="Calibri" w:hAnsi="Times New Roman" w:cs="Times New Roman"/>
              </w:rPr>
            </w:pPr>
            <w:r w:rsidRPr="009E29D0">
              <w:rPr>
                <w:rFonts w:ascii="Times New Roman" w:eastAsia="Calibri" w:hAnsi="Times New Roman" w:cs="Times New Roman"/>
              </w:rPr>
              <w:t xml:space="preserve"> ФГК ООО</w:t>
            </w:r>
          </w:p>
          <w:p w:rsidR="004D3611" w:rsidRPr="004D3611" w:rsidRDefault="009E29D0" w:rsidP="004D3611">
            <w:pPr>
              <w:keepNext/>
              <w:autoSpaceDE w:val="0"/>
              <w:autoSpaceDN w:val="0"/>
              <w:adjustRightInd w:val="0"/>
              <w:spacing w:after="0" w:line="240" w:lineRule="atLeast"/>
              <w:rPr>
                <w:rFonts w:ascii="Times New Roman" w:eastAsia="Calibri" w:hAnsi="Times New Roman" w:cs="Times New Roman"/>
              </w:rPr>
            </w:pPr>
            <w:r w:rsidRPr="009E29D0">
              <w:rPr>
                <w:rFonts w:ascii="Times New Roman" w:eastAsia="Calibri" w:hAnsi="Times New Roman" w:cs="Times New Roman"/>
              </w:rPr>
              <w:t>Приказ от 13.04.2015№ 47</w:t>
            </w:r>
          </w:p>
        </w:tc>
        <w:tc>
          <w:tcPr>
            <w:tcW w:w="2324" w:type="dxa"/>
          </w:tcPr>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color w:val="000000"/>
              </w:rPr>
            </w:pPr>
            <w:r w:rsidRPr="004D3611">
              <w:rPr>
                <w:rFonts w:ascii="Times New Roman" w:eastAsia="Calibri" w:hAnsi="Times New Roman" w:cs="Times New Roman"/>
                <w:color w:val="000000"/>
              </w:rPr>
              <w:t xml:space="preserve">Действующий учебный план основного общего образования полностью соответствует ООП ООО. Реализуется методы, технологии и формы современного образования. </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rPr>
              <w:t>5 класс –математика, английский язык</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rPr>
              <w:t>6 класс –математика</w:t>
            </w:r>
          </w:p>
          <w:p w:rsidR="004D3611" w:rsidRPr="004D3611" w:rsidRDefault="004D3611" w:rsidP="004D3611">
            <w:pPr>
              <w:keepNext/>
              <w:autoSpaceDE w:val="0"/>
              <w:autoSpaceDN w:val="0"/>
              <w:adjustRightInd w:val="0"/>
              <w:spacing w:after="0" w:line="240" w:lineRule="auto"/>
              <w:rPr>
                <w:rFonts w:ascii="Times New Roman" w:eastAsia="Calibri" w:hAnsi="Times New Roman" w:cs="Times New Roman"/>
              </w:rPr>
            </w:pPr>
            <w:r w:rsidRPr="004D3611">
              <w:rPr>
                <w:rFonts w:ascii="Times New Roman" w:eastAsia="Calibri" w:hAnsi="Times New Roman" w:cs="Times New Roman"/>
              </w:rPr>
              <w:t xml:space="preserve">7 класс – </w:t>
            </w:r>
            <w:r w:rsidR="00954124">
              <w:rPr>
                <w:rFonts w:ascii="Times New Roman" w:eastAsia="Calibri" w:hAnsi="Times New Roman" w:cs="Times New Roman"/>
              </w:rPr>
              <w:t>алгебра, биология</w:t>
            </w:r>
          </w:p>
          <w:p w:rsidR="004D3611" w:rsidRPr="004D3611" w:rsidRDefault="004D3611" w:rsidP="004D3611">
            <w:pPr>
              <w:keepNext/>
              <w:autoSpaceDE w:val="0"/>
              <w:autoSpaceDN w:val="0"/>
              <w:adjustRightInd w:val="0"/>
              <w:spacing w:after="0" w:line="240" w:lineRule="auto"/>
              <w:rPr>
                <w:rFonts w:ascii="Times New Roman" w:eastAsia="Calibri" w:hAnsi="Times New Roman" w:cs="Times New Roman"/>
              </w:rPr>
            </w:pPr>
            <w:r w:rsidRPr="004D3611">
              <w:rPr>
                <w:rFonts w:ascii="Times New Roman" w:eastAsia="Calibri" w:hAnsi="Times New Roman" w:cs="Times New Roman"/>
              </w:rPr>
              <w:t xml:space="preserve">8 класс – русский язык, </w:t>
            </w:r>
            <w:r w:rsidR="005B6BC1">
              <w:rPr>
                <w:rFonts w:ascii="Times New Roman" w:eastAsia="Calibri" w:hAnsi="Times New Roman" w:cs="Times New Roman"/>
              </w:rPr>
              <w:t>математика</w:t>
            </w:r>
          </w:p>
          <w:p w:rsidR="004D3611" w:rsidRPr="004D3611" w:rsidRDefault="004D3611" w:rsidP="004D3611">
            <w:pPr>
              <w:keepNext/>
              <w:autoSpaceDE w:val="0"/>
              <w:autoSpaceDN w:val="0"/>
              <w:adjustRightInd w:val="0"/>
              <w:spacing w:after="0" w:line="240" w:lineRule="auto"/>
              <w:rPr>
                <w:rFonts w:ascii="Times New Roman" w:eastAsia="Calibri" w:hAnsi="Times New Roman" w:cs="Times New Roman"/>
                <w:sz w:val="24"/>
                <w:szCs w:val="24"/>
              </w:rPr>
            </w:pPr>
            <w:r w:rsidRPr="004D3611">
              <w:rPr>
                <w:rFonts w:ascii="Times New Roman" w:eastAsia="Calibri" w:hAnsi="Times New Roman" w:cs="Times New Roman"/>
              </w:rPr>
              <w:t>9 класс –математика</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color w:val="000000"/>
              </w:rPr>
            </w:pPr>
          </w:p>
        </w:tc>
        <w:tc>
          <w:tcPr>
            <w:tcW w:w="2587" w:type="dxa"/>
          </w:tcPr>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Внеурочная деятельность организована в полном соответствии требованиям ФГОС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для 5-8 классов. В различных формах внеурочной деятельности  обучающихся по разным направлениям.</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5 класс:</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w:t>
            </w:r>
            <w:r w:rsidR="00221E17" w:rsidRPr="00EA6E8D">
              <w:rPr>
                <w:rFonts w:ascii="Times New Roman" w:eastAsia="Calibri" w:hAnsi="Times New Roman" w:cs="Times New Roman"/>
              </w:rPr>
              <w:t>о-нравственная направленность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-социальная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направленность –</w:t>
            </w:r>
            <w:r w:rsidR="00221E17" w:rsidRPr="00EA6E8D">
              <w:rPr>
                <w:rFonts w:ascii="Times New Roman" w:eastAsia="Calibri" w:hAnsi="Times New Roman" w:cs="Times New Roman"/>
              </w:rPr>
              <w:t xml:space="preserve"> 1</w:t>
            </w:r>
            <w:r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w:t>
            </w:r>
            <w:r w:rsidR="00221E17" w:rsidRPr="00EA6E8D">
              <w:rPr>
                <w:rFonts w:ascii="Times New Roman" w:eastAsia="Calibri" w:hAnsi="Times New Roman" w:cs="Times New Roman"/>
              </w:rPr>
              <w:t>щекультурная направленность  – 1</w:t>
            </w:r>
            <w:r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-общеинт</w:t>
            </w:r>
            <w:r w:rsidR="00221E17" w:rsidRPr="00EA6E8D">
              <w:rPr>
                <w:rFonts w:ascii="Times New Roman" w:eastAsia="Calibri" w:hAnsi="Times New Roman" w:cs="Times New Roman"/>
              </w:rPr>
              <w:t>еллектуальная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uto"/>
              <w:rPr>
                <w:rFonts w:ascii="Times New Roman" w:eastAsia="Calibri" w:hAnsi="Times New Roman" w:cs="Times New Roman"/>
              </w:rPr>
            </w:pPr>
            <w:r w:rsidRPr="00EA6E8D">
              <w:rPr>
                <w:rFonts w:ascii="Times New Roman" w:eastAsia="Calibri" w:hAnsi="Times New Roman" w:cs="Times New Roman"/>
              </w:rPr>
              <w:t xml:space="preserve">-спортивно-оздоровительная направленность – 1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6 класс:</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-духовно</w:t>
            </w:r>
            <w:r w:rsidR="00221E17" w:rsidRPr="00EA6E8D">
              <w:rPr>
                <w:rFonts w:ascii="Times New Roman" w:eastAsia="Calibri" w:hAnsi="Times New Roman" w:cs="Times New Roman"/>
              </w:rPr>
              <w:t>-нравственная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-социальная </w:t>
            </w:r>
          </w:p>
          <w:p w:rsidR="004D3611" w:rsidRPr="00EA6E8D" w:rsidRDefault="00221E17"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направленность –2</w:t>
            </w:r>
            <w:r w:rsidR="004D3611"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-общекультурная направленность  – 2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-общеинтеллектуальная направленность – 2 ч, </w:t>
            </w:r>
          </w:p>
          <w:p w:rsidR="004D3611" w:rsidRPr="00EA6E8D" w:rsidRDefault="004D3611" w:rsidP="004D3611">
            <w:pPr>
              <w:keepNext/>
              <w:autoSpaceDE w:val="0"/>
              <w:autoSpaceDN w:val="0"/>
              <w:adjustRightInd w:val="0"/>
              <w:spacing w:after="0" w:line="240" w:lineRule="auto"/>
              <w:rPr>
                <w:rFonts w:ascii="Times New Roman" w:eastAsia="Calibri" w:hAnsi="Times New Roman" w:cs="Times New Roman"/>
              </w:rPr>
            </w:pPr>
            <w:r w:rsidRPr="00EA6E8D">
              <w:rPr>
                <w:rFonts w:ascii="Times New Roman" w:eastAsia="Calibri" w:hAnsi="Times New Roman" w:cs="Times New Roman"/>
              </w:rPr>
              <w:t>-спортивно-оздоровительная направленность – 1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lastRenderedPageBreak/>
              <w:t>7 класс:</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-духовно</w:t>
            </w:r>
            <w:r w:rsidR="00221E17" w:rsidRPr="00EA6E8D">
              <w:rPr>
                <w:rFonts w:ascii="Times New Roman" w:eastAsia="Calibri" w:hAnsi="Times New Roman" w:cs="Times New Roman"/>
              </w:rPr>
              <w:t>-нравственная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-социальная </w:t>
            </w:r>
          </w:p>
          <w:p w:rsidR="004D3611" w:rsidRPr="00EA6E8D" w:rsidRDefault="00221E17"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направленность – 1</w:t>
            </w:r>
            <w:r w:rsidR="004D3611"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w:t>
            </w:r>
            <w:r w:rsidR="00221E17" w:rsidRPr="00EA6E8D">
              <w:rPr>
                <w:rFonts w:ascii="Times New Roman" w:eastAsia="Calibri" w:hAnsi="Times New Roman" w:cs="Times New Roman"/>
              </w:rPr>
              <w:t>щекультурная направленность  – 1</w:t>
            </w:r>
            <w:r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-общеинтеллектуальная</w:t>
            </w:r>
            <w:r w:rsidR="00221E17" w:rsidRPr="00EA6E8D">
              <w:rPr>
                <w:rFonts w:ascii="Times New Roman" w:eastAsia="Calibri" w:hAnsi="Times New Roman" w:cs="Times New Roman"/>
              </w:rPr>
              <w:t xml:space="preserve">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uto"/>
              <w:rPr>
                <w:rFonts w:ascii="Times New Roman" w:eastAsia="Calibri" w:hAnsi="Times New Roman" w:cs="Times New Roman"/>
              </w:rPr>
            </w:pPr>
            <w:r w:rsidRPr="00EA6E8D">
              <w:rPr>
                <w:rFonts w:ascii="Times New Roman" w:eastAsia="Calibri" w:hAnsi="Times New Roman" w:cs="Times New Roman"/>
              </w:rPr>
              <w:t>-спортивно-оздоровительная направленность – 1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8 класс:</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-духовно</w:t>
            </w:r>
            <w:r w:rsidR="00221E17" w:rsidRPr="00EA6E8D">
              <w:rPr>
                <w:rFonts w:ascii="Times New Roman" w:eastAsia="Calibri" w:hAnsi="Times New Roman" w:cs="Times New Roman"/>
              </w:rPr>
              <w:t>-нравственная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 xml:space="preserve">-социальная </w:t>
            </w:r>
          </w:p>
          <w:p w:rsidR="004D3611" w:rsidRPr="00EA6E8D" w:rsidRDefault="00221E17"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направленность – 1</w:t>
            </w:r>
            <w:r w:rsidR="004D3611"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w:t>
            </w:r>
            <w:r w:rsidR="00221E17" w:rsidRPr="00EA6E8D">
              <w:rPr>
                <w:rFonts w:ascii="Times New Roman" w:eastAsia="Calibri" w:hAnsi="Times New Roman" w:cs="Times New Roman"/>
              </w:rPr>
              <w:t>щекультурная направленность  – 1</w:t>
            </w:r>
            <w:r w:rsidRPr="00EA6E8D">
              <w:rPr>
                <w:rFonts w:ascii="Times New Roman" w:eastAsia="Calibri" w:hAnsi="Times New Roman" w:cs="Times New Roman"/>
              </w:rPr>
              <w:t xml:space="preserve"> ч,</w:t>
            </w:r>
          </w:p>
          <w:p w:rsidR="004D3611" w:rsidRPr="00EA6E8D" w:rsidRDefault="004D3611" w:rsidP="004D3611">
            <w:pPr>
              <w:keepNext/>
              <w:autoSpaceDE w:val="0"/>
              <w:autoSpaceDN w:val="0"/>
              <w:adjustRightInd w:val="0"/>
              <w:spacing w:after="0" w:line="240" w:lineRule="atLeast"/>
              <w:rPr>
                <w:rFonts w:ascii="Times New Roman" w:eastAsia="Calibri" w:hAnsi="Times New Roman" w:cs="Times New Roman"/>
              </w:rPr>
            </w:pPr>
            <w:r w:rsidRPr="00EA6E8D">
              <w:rPr>
                <w:rFonts w:ascii="Times New Roman" w:eastAsia="Calibri" w:hAnsi="Times New Roman" w:cs="Times New Roman"/>
              </w:rPr>
              <w:t>-общеинт</w:t>
            </w:r>
            <w:r w:rsidR="00221E17" w:rsidRPr="00EA6E8D">
              <w:rPr>
                <w:rFonts w:ascii="Times New Roman" w:eastAsia="Calibri" w:hAnsi="Times New Roman" w:cs="Times New Roman"/>
              </w:rPr>
              <w:t>еллектуальная направленность – 1</w:t>
            </w:r>
            <w:r w:rsidRPr="00EA6E8D">
              <w:rPr>
                <w:rFonts w:ascii="Times New Roman" w:eastAsia="Calibri" w:hAnsi="Times New Roman" w:cs="Times New Roman"/>
              </w:rPr>
              <w:t xml:space="preserve"> ч, </w:t>
            </w:r>
          </w:p>
          <w:p w:rsidR="004D3611" w:rsidRPr="00EA6E8D" w:rsidRDefault="004D3611" w:rsidP="004D3611">
            <w:pPr>
              <w:keepNext/>
              <w:autoSpaceDE w:val="0"/>
              <w:autoSpaceDN w:val="0"/>
              <w:adjustRightInd w:val="0"/>
              <w:spacing w:after="0" w:line="240" w:lineRule="auto"/>
              <w:rPr>
                <w:rFonts w:ascii="Times New Roman" w:eastAsia="Calibri" w:hAnsi="Times New Roman" w:cs="Times New Roman"/>
              </w:rPr>
            </w:pPr>
            <w:r w:rsidRPr="00EA6E8D">
              <w:rPr>
                <w:rFonts w:ascii="Times New Roman" w:eastAsia="Calibri" w:hAnsi="Times New Roman" w:cs="Times New Roman"/>
              </w:rPr>
              <w:t>-спортивно-оздоровительная направленность – 1 ч.</w:t>
            </w:r>
          </w:p>
        </w:tc>
      </w:tr>
      <w:tr w:rsidR="004D3611" w:rsidRPr="004D3611" w:rsidTr="00001A72">
        <w:tc>
          <w:tcPr>
            <w:tcW w:w="2377" w:type="dxa"/>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lastRenderedPageBreak/>
              <w:t>Программа среднего общего образования</w:t>
            </w:r>
          </w:p>
        </w:tc>
        <w:tc>
          <w:tcPr>
            <w:tcW w:w="2283" w:type="dxa"/>
          </w:tcPr>
          <w:p w:rsidR="009E29D0" w:rsidRDefault="009E29D0" w:rsidP="004D3611">
            <w:pPr>
              <w:keepNext/>
              <w:autoSpaceDE w:val="0"/>
              <w:autoSpaceDN w:val="0"/>
              <w:adjustRightInd w:val="0"/>
              <w:spacing w:after="0" w:line="240" w:lineRule="atLeast"/>
              <w:rPr>
                <w:rFonts w:ascii="Times New Roman" w:eastAsia="Calibri" w:hAnsi="Times New Roman" w:cs="Times New Roman"/>
                <w:color w:val="000000"/>
              </w:rPr>
            </w:pPr>
            <w:r>
              <w:rPr>
                <w:rFonts w:ascii="Times New Roman" w:eastAsia="Calibri" w:hAnsi="Times New Roman" w:cs="Times New Roman"/>
                <w:color w:val="000000"/>
              </w:rPr>
              <w:t xml:space="preserve">Разработана </w:t>
            </w:r>
            <w:r w:rsidR="004D3611" w:rsidRPr="004D3611">
              <w:rPr>
                <w:rFonts w:ascii="Times New Roman" w:eastAsia="Calibri" w:hAnsi="Times New Roman" w:cs="Times New Roman"/>
                <w:color w:val="000000"/>
              </w:rPr>
              <w:t xml:space="preserve"> образовательная программа</w:t>
            </w:r>
            <w:r>
              <w:rPr>
                <w:rFonts w:ascii="Times New Roman" w:eastAsia="Calibri" w:hAnsi="Times New Roman" w:cs="Times New Roman"/>
                <w:color w:val="000000"/>
              </w:rPr>
              <w:t xml:space="preserve"> </w:t>
            </w:r>
            <w:r w:rsidR="004D3611" w:rsidRPr="004D3611">
              <w:rPr>
                <w:rFonts w:ascii="Times New Roman" w:eastAsia="Calibri" w:hAnsi="Times New Roman" w:cs="Times New Roman"/>
                <w:color w:val="000000"/>
              </w:rPr>
              <w:t xml:space="preserve"> согласно</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color w:val="000000"/>
              </w:rPr>
            </w:pPr>
            <w:r w:rsidRPr="004D3611">
              <w:rPr>
                <w:rFonts w:ascii="Times New Roman" w:eastAsia="Calibri" w:hAnsi="Times New Roman" w:cs="Times New Roman"/>
                <w:color w:val="000000"/>
              </w:rPr>
              <w:t xml:space="preserve"> ФГК СОО.</w:t>
            </w:r>
          </w:p>
          <w:p w:rsidR="004D3611" w:rsidRPr="004D3611" w:rsidRDefault="004D3611" w:rsidP="009E29D0">
            <w:pPr>
              <w:keepNext/>
              <w:autoSpaceDE w:val="0"/>
              <w:autoSpaceDN w:val="0"/>
              <w:adjustRightInd w:val="0"/>
              <w:spacing w:after="0" w:line="240" w:lineRule="atLeast"/>
              <w:rPr>
                <w:rFonts w:ascii="Times New Roman" w:eastAsia="Calibri" w:hAnsi="Times New Roman" w:cs="Times New Roman"/>
              </w:rPr>
            </w:pPr>
            <w:r w:rsidRPr="009E29D0">
              <w:rPr>
                <w:rFonts w:ascii="Times New Roman" w:eastAsia="Calibri" w:hAnsi="Times New Roman" w:cs="Times New Roman"/>
              </w:rPr>
              <w:t xml:space="preserve">Приказ от </w:t>
            </w:r>
            <w:r w:rsidR="009E29D0" w:rsidRPr="009E29D0">
              <w:rPr>
                <w:rFonts w:ascii="Times New Roman" w:eastAsia="Calibri" w:hAnsi="Times New Roman" w:cs="Times New Roman"/>
              </w:rPr>
              <w:t>26</w:t>
            </w:r>
            <w:r w:rsidRPr="009E29D0">
              <w:rPr>
                <w:rFonts w:ascii="Times New Roman" w:eastAsia="Calibri" w:hAnsi="Times New Roman" w:cs="Times New Roman"/>
              </w:rPr>
              <w:t>.08.201</w:t>
            </w:r>
            <w:r w:rsidR="009E29D0" w:rsidRPr="009E29D0">
              <w:rPr>
                <w:rFonts w:ascii="Times New Roman" w:eastAsia="Calibri" w:hAnsi="Times New Roman" w:cs="Times New Roman"/>
              </w:rPr>
              <w:t>6 № 116</w:t>
            </w:r>
          </w:p>
        </w:tc>
        <w:tc>
          <w:tcPr>
            <w:tcW w:w="2324" w:type="dxa"/>
          </w:tcPr>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color w:val="000000"/>
              </w:rPr>
            </w:pPr>
            <w:r w:rsidRPr="004D3611">
              <w:rPr>
                <w:rFonts w:ascii="Times New Roman" w:eastAsia="Calibri" w:hAnsi="Times New Roman" w:cs="Times New Roman"/>
                <w:color w:val="000000"/>
              </w:rPr>
              <w:t xml:space="preserve">Действующий учебный план среднего общего образования полностью соответствует ООП СОО. </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rPr>
              <w:t>10 класс – русский я</w:t>
            </w:r>
            <w:r w:rsidR="005B6BC1">
              <w:rPr>
                <w:rFonts w:ascii="Times New Roman" w:eastAsia="Calibri" w:hAnsi="Times New Roman" w:cs="Times New Roman"/>
              </w:rPr>
              <w:t>зык, математика, физика, астрономия</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rPr>
            </w:pPr>
            <w:r w:rsidRPr="004D3611">
              <w:rPr>
                <w:rFonts w:ascii="Times New Roman" w:eastAsia="Calibri" w:hAnsi="Times New Roman" w:cs="Times New Roman"/>
              </w:rPr>
              <w:t>11 к</w:t>
            </w:r>
            <w:r w:rsidR="005B6BC1">
              <w:rPr>
                <w:rFonts w:ascii="Times New Roman" w:eastAsia="Calibri" w:hAnsi="Times New Roman" w:cs="Times New Roman"/>
              </w:rPr>
              <w:t>ласс – русский язык, астрономия, география, физика</w:t>
            </w:r>
            <w:r w:rsidRPr="004D3611">
              <w:rPr>
                <w:rFonts w:ascii="Times New Roman" w:eastAsia="Calibri" w:hAnsi="Times New Roman" w:cs="Times New Roman"/>
              </w:rPr>
              <w:t xml:space="preserve"> </w:t>
            </w:r>
          </w:p>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color w:val="000000"/>
              </w:rPr>
            </w:pPr>
          </w:p>
        </w:tc>
        <w:tc>
          <w:tcPr>
            <w:tcW w:w="2587" w:type="dxa"/>
          </w:tcPr>
          <w:p w:rsidR="004D3611" w:rsidRPr="004D3611" w:rsidRDefault="004D3611" w:rsidP="004D3611">
            <w:pPr>
              <w:keepNext/>
              <w:autoSpaceDE w:val="0"/>
              <w:autoSpaceDN w:val="0"/>
              <w:adjustRightInd w:val="0"/>
              <w:spacing w:after="0" w:line="240" w:lineRule="atLeast"/>
              <w:rPr>
                <w:rFonts w:ascii="Times New Roman" w:eastAsia="Calibri" w:hAnsi="Times New Roman" w:cs="Times New Roman"/>
                <w:color w:val="000000"/>
                <w:highlight w:val="yellow"/>
              </w:rPr>
            </w:pPr>
            <w:r w:rsidRPr="004D3611">
              <w:rPr>
                <w:rFonts w:ascii="Times New Roman" w:eastAsia="Calibri" w:hAnsi="Times New Roman" w:cs="Times New Roman"/>
                <w:color w:val="000000"/>
              </w:rPr>
              <w:t>-</w:t>
            </w:r>
          </w:p>
        </w:tc>
      </w:tr>
      <w:tr w:rsidR="004D3611" w:rsidRPr="004D3611" w:rsidTr="00001A72">
        <w:tc>
          <w:tcPr>
            <w:tcW w:w="2377" w:type="dxa"/>
          </w:tcPr>
          <w:p w:rsidR="004D3611" w:rsidRPr="004D3611" w:rsidRDefault="004D3611" w:rsidP="004D3611">
            <w:pPr>
              <w:keepNext/>
              <w:autoSpaceDE w:val="0"/>
              <w:autoSpaceDN w:val="0"/>
              <w:adjustRightInd w:val="0"/>
              <w:spacing w:after="0" w:line="240" w:lineRule="atLeast"/>
              <w:jc w:val="center"/>
              <w:rPr>
                <w:rFonts w:ascii="Times New Roman" w:eastAsia="Calibri" w:hAnsi="Times New Roman" w:cs="Times New Roman"/>
                <w:color w:val="000000"/>
                <w:sz w:val="24"/>
                <w:szCs w:val="24"/>
              </w:rPr>
            </w:pPr>
            <w:r w:rsidRPr="004D3611">
              <w:rPr>
                <w:rFonts w:ascii="Times New Roman" w:eastAsia="Calibri" w:hAnsi="Times New Roman" w:cs="Times New Roman"/>
                <w:color w:val="000000"/>
              </w:rPr>
              <w:t xml:space="preserve">Условия, обеспечивающие воспитание, и социализацию обучающихся, воспитанников </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p>
        </w:tc>
        <w:tc>
          <w:tcPr>
            <w:tcW w:w="7194" w:type="dxa"/>
            <w:gridSpan w:val="3"/>
          </w:tcPr>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Гла</w:t>
            </w:r>
            <w:r w:rsidR="00157121">
              <w:rPr>
                <w:rFonts w:ascii="Times New Roman" w:eastAsia="Calibri" w:hAnsi="Times New Roman" w:cs="Times New Roman"/>
              </w:rPr>
              <w:t>вным приоритетом воспитания в МБОУ «СОШ №10</w:t>
            </w:r>
            <w:r w:rsidRPr="004D3611">
              <w:rPr>
                <w:rFonts w:ascii="Times New Roman" w:eastAsia="Calibri" w:hAnsi="Times New Roman" w:cs="Times New Roman"/>
              </w:rPr>
              <w:t>» является формирование у школьников готовности к самостоятельному выбору в пользу образования, профессионализма, здорового образа жизни, самореализации в общественно и личностно значимой творческой деятельности, таких ценностей, как семья, Отечество, свобода, культура, мирное сосуществование народов разных стран, экологическое благополучие.</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Нормативно и организационно обеспечиваются следующие аспекты воспитания и социализации обучающихся и воспитанников:</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1. Воспитание как целенаправленное взаимодействие детей и взрослых.</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2. Воспитательная деятельность в рамках позитивно-рефлексивного опыта жизнедеятельности.</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3. Готовность к жизненному самоопределению.</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lastRenderedPageBreak/>
              <w:t>4. Выстраивание отношений ребенка с окружающим миром.</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Основной технологией воспитательного процесса является создание саморазвивающейся воспитательной системы. Развитие воспитательной системы осуществляется в направлениях общественно-значимых видов деятельности. Непрерывность и преемственность воспитательного процесса обеспечивается согласованностью программ и проектов воспитательной деятельности для детей различных возрастных групп с учетом их индивидуальных особенностей. Специфика воспитания обучающихся и воспитанников меняется в процессе их развития и взросления и учитывает смену приоритетов.</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Действующая программа социализации и воспитания строится на четырёх исторически сложившихся моделях:</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 Воспитание в процессе обучения.</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 Создание дополнительных пространств самореализации личности во внеурочное время.</w:t>
            </w:r>
          </w:p>
          <w:p w:rsidR="004D3611" w:rsidRPr="004D3611" w:rsidRDefault="004D3611" w:rsidP="004D3611">
            <w:pPr>
              <w:keepNext/>
              <w:spacing w:after="0" w:line="240" w:lineRule="atLeast"/>
              <w:jc w:val="both"/>
              <w:rPr>
                <w:rFonts w:ascii="Times New Roman" w:eastAsia="Calibri" w:hAnsi="Times New Roman" w:cs="Times New Roman"/>
              </w:rPr>
            </w:pPr>
            <w:r w:rsidRPr="004D3611">
              <w:rPr>
                <w:rFonts w:ascii="Times New Roman" w:eastAsia="Calibri" w:hAnsi="Times New Roman" w:cs="Times New Roman"/>
              </w:rPr>
              <w:t>• Научно-методическое обеспечение воспитательного процесса.</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rPr>
              <w:t xml:space="preserve">• Формирование воспитывающей среды. </w:t>
            </w:r>
          </w:p>
        </w:tc>
      </w:tr>
    </w:tbl>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tLeast"/>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Система управления организацией.</w:t>
      </w: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p>
    <w:p w:rsidR="009B4F54" w:rsidRPr="009B4F54" w:rsidRDefault="009B4F54" w:rsidP="009B4F54">
      <w:pPr>
        <w:spacing w:after="0" w:line="234" w:lineRule="auto"/>
        <w:ind w:left="360" w:right="360" w:firstLine="540"/>
        <w:jc w:val="both"/>
        <w:rPr>
          <w:rFonts w:ascii="Times New Roman" w:eastAsiaTheme="minorEastAsia" w:hAnsi="Times New Roman" w:cs="Times New Roman"/>
          <w:sz w:val="20"/>
          <w:szCs w:val="20"/>
          <w:lang w:eastAsia="ru-RU"/>
        </w:rPr>
      </w:pPr>
      <w:r w:rsidRPr="009B4F54">
        <w:rPr>
          <w:rFonts w:ascii="Times New Roman" w:eastAsia="Times New Roman" w:hAnsi="Times New Roman" w:cs="Times New Roman"/>
          <w:sz w:val="24"/>
          <w:szCs w:val="24"/>
          <w:lang w:eastAsia="ru-RU"/>
        </w:rPr>
        <w:t xml:space="preserve">Управление </w:t>
      </w:r>
      <w:r>
        <w:rPr>
          <w:rFonts w:ascii="Times New Roman" w:eastAsia="Calibri" w:hAnsi="Times New Roman" w:cs="Times New Roman"/>
        </w:rPr>
        <w:t>МБОУ «СОШ №10</w:t>
      </w:r>
      <w:r w:rsidRPr="004D3611">
        <w:rPr>
          <w:rFonts w:ascii="Times New Roman" w:eastAsia="Calibri" w:hAnsi="Times New Roman" w:cs="Times New Roman"/>
        </w:rPr>
        <w:t xml:space="preserve">» </w:t>
      </w:r>
      <w:r w:rsidRPr="004D3611">
        <w:rPr>
          <w:rFonts w:ascii="Times New Roman" w:eastAsia="Calibri" w:hAnsi="Times New Roman" w:cs="Times New Roman"/>
          <w:sz w:val="24"/>
          <w:szCs w:val="24"/>
        </w:rPr>
        <w:t xml:space="preserve"> </w:t>
      </w:r>
      <w:r w:rsidRPr="009B4F54">
        <w:rPr>
          <w:rFonts w:ascii="Times New Roman" w:eastAsia="Times New Roman" w:hAnsi="Times New Roman" w:cs="Times New Roman"/>
          <w:sz w:val="24"/>
          <w:szCs w:val="24"/>
          <w:lang w:eastAsia="ru-RU"/>
        </w:rPr>
        <w:t>осуществляется на основе сочетания принципов единоначалия и коллегиальности.</w:t>
      </w:r>
    </w:p>
    <w:p w:rsidR="009B4F54" w:rsidRPr="009B4F54" w:rsidRDefault="009B4F54" w:rsidP="009B4F54">
      <w:pPr>
        <w:spacing w:after="0" w:line="14" w:lineRule="exact"/>
        <w:rPr>
          <w:rFonts w:ascii="Times New Roman" w:eastAsiaTheme="minorEastAsia" w:hAnsi="Times New Roman" w:cs="Times New Roman"/>
          <w:sz w:val="20"/>
          <w:szCs w:val="20"/>
          <w:lang w:eastAsia="ru-RU"/>
        </w:rPr>
      </w:pPr>
    </w:p>
    <w:p w:rsidR="009B4F54" w:rsidRPr="009B4F54" w:rsidRDefault="009B4F54" w:rsidP="009B4F54">
      <w:pPr>
        <w:spacing w:after="0" w:line="237" w:lineRule="auto"/>
        <w:ind w:left="360" w:right="360"/>
        <w:jc w:val="both"/>
        <w:rPr>
          <w:rFonts w:ascii="Times New Roman" w:eastAsiaTheme="minorEastAsia" w:hAnsi="Times New Roman" w:cs="Times New Roman"/>
          <w:sz w:val="20"/>
          <w:szCs w:val="20"/>
          <w:lang w:eastAsia="ru-RU"/>
        </w:rPr>
      </w:pPr>
      <w:r w:rsidRPr="009B4F54">
        <w:rPr>
          <w:rFonts w:ascii="Times New Roman" w:eastAsia="Times New Roman" w:hAnsi="Times New Roman" w:cs="Times New Roman"/>
          <w:sz w:val="24"/>
          <w:szCs w:val="24"/>
          <w:lang w:eastAsia="ru-RU"/>
        </w:rPr>
        <w:t xml:space="preserve">Единоличным исполнительным органом </w:t>
      </w:r>
      <w:r>
        <w:rPr>
          <w:rFonts w:ascii="Times New Roman" w:eastAsia="Calibri" w:hAnsi="Times New Roman" w:cs="Times New Roman"/>
        </w:rPr>
        <w:t>МБОУ «СОШ №10</w:t>
      </w:r>
      <w:r w:rsidRPr="004D3611">
        <w:rPr>
          <w:rFonts w:ascii="Times New Roman" w:eastAsia="Calibri" w:hAnsi="Times New Roman" w:cs="Times New Roman"/>
        </w:rPr>
        <w:t xml:space="preserve">» </w:t>
      </w:r>
      <w:r w:rsidRPr="004D3611">
        <w:rPr>
          <w:rFonts w:ascii="Times New Roman" w:eastAsia="Calibri" w:hAnsi="Times New Roman" w:cs="Times New Roman"/>
          <w:sz w:val="24"/>
          <w:szCs w:val="24"/>
        </w:rPr>
        <w:t xml:space="preserve"> </w:t>
      </w:r>
      <w:r w:rsidRPr="009B4F54">
        <w:rPr>
          <w:rFonts w:ascii="Times New Roman" w:eastAsia="Times New Roman" w:hAnsi="Times New Roman" w:cs="Times New Roman"/>
          <w:sz w:val="24"/>
          <w:szCs w:val="24"/>
          <w:lang w:eastAsia="ru-RU"/>
        </w:rPr>
        <w:t xml:space="preserve">является Директор, который осуществляет текущее руководство деятельностью </w:t>
      </w:r>
      <w:r>
        <w:rPr>
          <w:rFonts w:ascii="Times New Roman" w:eastAsia="Times New Roman" w:hAnsi="Times New Roman" w:cs="Times New Roman"/>
          <w:sz w:val="24"/>
          <w:szCs w:val="24"/>
          <w:lang w:eastAsia="ru-RU"/>
        </w:rPr>
        <w:t>школы</w:t>
      </w:r>
      <w:r w:rsidRPr="009B4F54">
        <w:rPr>
          <w:rFonts w:ascii="Times New Roman" w:eastAsia="Times New Roman" w:hAnsi="Times New Roman" w:cs="Times New Roman"/>
          <w:sz w:val="24"/>
          <w:szCs w:val="24"/>
          <w:lang w:eastAsia="ru-RU"/>
        </w:rPr>
        <w:t xml:space="preserve">. В </w:t>
      </w:r>
      <w:r>
        <w:rPr>
          <w:rFonts w:ascii="Times New Roman" w:eastAsia="Calibri" w:hAnsi="Times New Roman" w:cs="Times New Roman"/>
        </w:rPr>
        <w:t>МБОУ «СОШ №10</w:t>
      </w:r>
      <w:r w:rsidRPr="004D3611">
        <w:rPr>
          <w:rFonts w:ascii="Times New Roman" w:eastAsia="Calibri" w:hAnsi="Times New Roman" w:cs="Times New Roman"/>
        </w:rPr>
        <w:t xml:space="preserve">» </w:t>
      </w:r>
      <w:r w:rsidRPr="004D3611">
        <w:rPr>
          <w:rFonts w:ascii="Times New Roman" w:eastAsia="Calibri" w:hAnsi="Times New Roman" w:cs="Times New Roman"/>
          <w:sz w:val="24"/>
          <w:szCs w:val="24"/>
        </w:rPr>
        <w:t xml:space="preserve"> </w:t>
      </w:r>
      <w:r w:rsidRPr="009B4F54">
        <w:rPr>
          <w:rFonts w:ascii="Times New Roman" w:eastAsia="Times New Roman" w:hAnsi="Times New Roman" w:cs="Times New Roman"/>
          <w:sz w:val="24"/>
          <w:szCs w:val="24"/>
          <w:lang w:eastAsia="ru-RU"/>
        </w:rPr>
        <w:t xml:space="preserve"> формируются коллегиальные органы управления, к которым относятся Общее собрание (конференция) работников Учреждения, Педагогический совет.</w:t>
      </w:r>
    </w:p>
    <w:p w:rsidR="009B4F54" w:rsidRPr="009B4F54" w:rsidRDefault="009B4F54" w:rsidP="009B4F54">
      <w:pPr>
        <w:spacing w:after="0" w:line="14" w:lineRule="exact"/>
        <w:rPr>
          <w:rFonts w:ascii="Times New Roman" w:eastAsiaTheme="minorEastAsia" w:hAnsi="Times New Roman" w:cs="Times New Roman"/>
          <w:sz w:val="20"/>
          <w:szCs w:val="20"/>
          <w:lang w:eastAsia="ru-RU"/>
        </w:rPr>
      </w:pPr>
    </w:p>
    <w:p w:rsidR="009B4F54" w:rsidRPr="009B4F54" w:rsidRDefault="009B4F54" w:rsidP="009B4F54">
      <w:pPr>
        <w:spacing w:after="0" w:line="237" w:lineRule="auto"/>
        <w:ind w:left="360" w:right="360"/>
        <w:jc w:val="both"/>
        <w:rPr>
          <w:rFonts w:ascii="Times New Roman" w:eastAsiaTheme="minorEastAsia" w:hAnsi="Times New Roman" w:cs="Times New Roman"/>
          <w:sz w:val="20"/>
          <w:szCs w:val="20"/>
          <w:lang w:eastAsia="ru-RU"/>
        </w:rPr>
      </w:pPr>
      <w:r w:rsidRPr="009B4F54">
        <w:rPr>
          <w:rFonts w:ascii="Times New Roman" w:eastAsia="Times New Roman" w:hAnsi="Times New Roman" w:cs="Times New Roman"/>
          <w:sz w:val="24"/>
          <w:szCs w:val="24"/>
          <w:lang w:eastAsia="ru-RU"/>
        </w:rPr>
        <w:t xml:space="preserve">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w:t>
      </w:r>
      <w:r>
        <w:rPr>
          <w:rFonts w:ascii="Times New Roman" w:eastAsia="Times New Roman" w:hAnsi="Times New Roman" w:cs="Times New Roman"/>
          <w:sz w:val="24"/>
          <w:szCs w:val="24"/>
          <w:lang w:eastAsia="ru-RU"/>
        </w:rPr>
        <w:t xml:space="preserve">школы </w:t>
      </w:r>
      <w:r w:rsidRPr="009B4F54">
        <w:rPr>
          <w:rFonts w:ascii="Times New Roman" w:eastAsia="Times New Roman" w:hAnsi="Times New Roman" w:cs="Times New Roman"/>
          <w:sz w:val="24"/>
          <w:szCs w:val="24"/>
          <w:lang w:eastAsia="ru-RU"/>
        </w:rPr>
        <w:t xml:space="preserve">устанавливаются Уставом </w:t>
      </w:r>
      <w:r>
        <w:rPr>
          <w:rFonts w:ascii="Times New Roman" w:eastAsia="Calibri" w:hAnsi="Times New Roman" w:cs="Times New Roman"/>
        </w:rPr>
        <w:t>МБОУ «СОШ №10</w:t>
      </w:r>
      <w:r w:rsidRPr="004D3611">
        <w:rPr>
          <w:rFonts w:ascii="Times New Roman" w:eastAsia="Calibri" w:hAnsi="Times New Roman" w:cs="Times New Roman"/>
        </w:rPr>
        <w:t xml:space="preserve">» </w:t>
      </w:r>
      <w:r w:rsidRPr="004D3611">
        <w:rPr>
          <w:rFonts w:ascii="Times New Roman" w:eastAsia="Calibri" w:hAnsi="Times New Roman" w:cs="Times New Roman"/>
          <w:sz w:val="24"/>
          <w:szCs w:val="24"/>
        </w:rPr>
        <w:t xml:space="preserve"> </w:t>
      </w:r>
      <w:r w:rsidRPr="009B4F54">
        <w:rPr>
          <w:rFonts w:ascii="Times New Roman" w:eastAsia="Times New Roman" w:hAnsi="Times New Roman" w:cs="Times New Roman"/>
          <w:sz w:val="24"/>
          <w:szCs w:val="24"/>
          <w:lang w:eastAsia="ru-RU"/>
        </w:rPr>
        <w:t xml:space="preserve">  в соответствии с законодательством Российской Федерации и Республики Татарстан.</w:t>
      </w:r>
    </w:p>
    <w:p w:rsidR="009B4F54" w:rsidRPr="009B4F54" w:rsidRDefault="009B4F54" w:rsidP="009B4F54">
      <w:pPr>
        <w:spacing w:after="0" w:line="14" w:lineRule="exact"/>
        <w:rPr>
          <w:rFonts w:ascii="Times New Roman" w:eastAsiaTheme="minorEastAsia" w:hAnsi="Times New Roman" w:cs="Times New Roman"/>
          <w:sz w:val="20"/>
          <w:szCs w:val="20"/>
          <w:lang w:eastAsia="ru-RU"/>
        </w:rPr>
      </w:pPr>
    </w:p>
    <w:p w:rsidR="009B4F54" w:rsidRPr="009B4F54" w:rsidRDefault="009B4F54" w:rsidP="009B4F54">
      <w:pPr>
        <w:spacing w:after="0" w:line="238" w:lineRule="auto"/>
        <w:ind w:left="360" w:right="360" w:firstLine="540"/>
        <w:jc w:val="both"/>
        <w:rPr>
          <w:rFonts w:ascii="Times New Roman" w:eastAsiaTheme="minorEastAsia" w:hAnsi="Times New Roman" w:cs="Times New Roman"/>
          <w:sz w:val="20"/>
          <w:szCs w:val="20"/>
          <w:lang w:eastAsia="ru-RU"/>
        </w:rPr>
      </w:pPr>
      <w:r w:rsidRPr="009B4F54">
        <w:rPr>
          <w:rFonts w:ascii="Times New Roman" w:eastAsia="Times New Roman" w:hAnsi="Times New Roman" w:cs="Times New Roman"/>
          <w:sz w:val="24"/>
          <w:szCs w:val="24"/>
          <w:lang w:eastAsia="ru-RU"/>
        </w:rPr>
        <w:t xml:space="preserve">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и при принятии </w:t>
      </w:r>
      <w:r>
        <w:rPr>
          <w:rFonts w:ascii="Times New Roman" w:eastAsia="Calibri" w:hAnsi="Times New Roman" w:cs="Times New Roman"/>
        </w:rPr>
        <w:t>МБОУ «СОШ №10</w:t>
      </w:r>
      <w:r w:rsidRPr="004D3611">
        <w:rPr>
          <w:rFonts w:ascii="Times New Roman" w:eastAsia="Calibri" w:hAnsi="Times New Roman" w:cs="Times New Roman"/>
        </w:rPr>
        <w:t xml:space="preserve">» </w:t>
      </w:r>
      <w:r w:rsidRPr="004D3611">
        <w:rPr>
          <w:rFonts w:ascii="Times New Roman" w:eastAsia="Calibri" w:hAnsi="Times New Roman" w:cs="Times New Roman"/>
          <w:sz w:val="24"/>
          <w:szCs w:val="24"/>
        </w:rPr>
        <w:t xml:space="preserve"> </w:t>
      </w:r>
      <w:r w:rsidRPr="009B4F54">
        <w:rPr>
          <w:rFonts w:ascii="Times New Roman" w:eastAsia="Times New Roman" w:hAnsi="Times New Roman" w:cs="Times New Roman"/>
          <w:sz w:val="24"/>
          <w:szCs w:val="24"/>
          <w:lang w:eastAsia="ru-RU"/>
        </w:rPr>
        <w:t xml:space="preserve">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9B4F54" w:rsidRPr="009B4F54" w:rsidRDefault="009B4F54" w:rsidP="009B4F54">
      <w:pPr>
        <w:spacing w:after="0" w:line="259" w:lineRule="exact"/>
        <w:rPr>
          <w:rFonts w:ascii="Times New Roman" w:eastAsiaTheme="minorEastAsia" w:hAnsi="Times New Roman" w:cs="Times New Roman"/>
          <w:sz w:val="20"/>
          <w:szCs w:val="20"/>
          <w:lang w:eastAsia="ru-RU"/>
        </w:rPr>
      </w:pPr>
    </w:p>
    <w:p w:rsidR="009B4F54" w:rsidRPr="009B4F54" w:rsidRDefault="009B4F54" w:rsidP="009B4F54">
      <w:pPr>
        <w:numPr>
          <w:ilvl w:val="1"/>
          <w:numId w:val="18"/>
        </w:numPr>
        <w:tabs>
          <w:tab w:val="left" w:pos="917"/>
        </w:tabs>
        <w:spacing w:after="0" w:line="234" w:lineRule="auto"/>
        <w:ind w:left="7" w:firstLine="533"/>
        <w:rPr>
          <w:rFonts w:ascii="Times New Roman" w:eastAsia="Times New Roman" w:hAnsi="Times New Roman" w:cs="Times New Roman"/>
          <w:sz w:val="24"/>
          <w:szCs w:val="24"/>
          <w:lang w:eastAsia="ru-RU"/>
        </w:rPr>
      </w:pPr>
      <w:r w:rsidRPr="009B4F54">
        <w:rPr>
          <w:rFonts w:ascii="Times New Roman" w:eastAsia="Times New Roman" w:hAnsi="Times New Roman" w:cs="Times New Roman"/>
          <w:sz w:val="24"/>
          <w:szCs w:val="24"/>
          <w:lang w:eastAsia="ru-RU"/>
        </w:rPr>
        <w:t>создаются советы обучающихся и советы родителей (законных представителей) несовершеннолетних обучающихся;</w:t>
      </w:r>
    </w:p>
    <w:p w:rsidR="009B4F54" w:rsidRPr="009B4F54" w:rsidRDefault="009B4F54" w:rsidP="009B4F54">
      <w:pPr>
        <w:spacing w:after="0" w:line="14" w:lineRule="exact"/>
        <w:rPr>
          <w:rFonts w:ascii="Times New Roman" w:eastAsia="Times New Roman" w:hAnsi="Times New Roman" w:cs="Times New Roman"/>
          <w:sz w:val="24"/>
          <w:szCs w:val="24"/>
          <w:lang w:eastAsia="ru-RU"/>
        </w:rPr>
      </w:pPr>
    </w:p>
    <w:p w:rsidR="009B4F54" w:rsidRPr="009B4F54" w:rsidRDefault="009B4F54" w:rsidP="009B4F54">
      <w:pPr>
        <w:numPr>
          <w:ilvl w:val="1"/>
          <w:numId w:val="18"/>
        </w:numPr>
        <w:tabs>
          <w:tab w:val="left" w:pos="809"/>
        </w:tabs>
        <w:spacing w:after="0" w:line="236" w:lineRule="auto"/>
        <w:ind w:left="7" w:right="20" w:firstLine="533"/>
        <w:jc w:val="both"/>
        <w:rPr>
          <w:rFonts w:ascii="Times New Roman" w:eastAsia="Times New Roman" w:hAnsi="Times New Roman" w:cs="Times New Roman"/>
          <w:sz w:val="24"/>
          <w:szCs w:val="24"/>
          <w:lang w:eastAsia="ru-RU"/>
        </w:rPr>
      </w:pPr>
      <w:r w:rsidRPr="009B4F54">
        <w:rPr>
          <w:rFonts w:ascii="Times New Roman" w:eastAsia="Times New Roman" w:hAnsi="Times New Roman" w:cs="Times New Roman"/>
          <w:sz w:val="24"/>
          <w:szCs w:val="24"/>
          <w:lang w:eastAsia="ru-RU"/>
        </w:rPr>
        <w:t>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9B4F54" w:rsidRPr="009B4F54" w:rsidRDefault="009B4F54" w:rsidP="009B4F54">
      <w:pPr>
        <w:spacing w:after="0" w:line="13" w:lineRule="exact"/>
        <w:rPr>
          <w:rFonts w:ascii="Times New Roman" w:eastAsia="Times New Roman" w:hAnsi="Times New Roman" w:cs="Times New Roman"/>
          <w:sz w:val="24"/>
          <w:szCs w:val="24"/>
          <w:lang w:eastAsia="ru-RU"/>
        </w:rPr>
      </w:pPr>
    </w:p>
    <w:p w:rsidR="009B4F54" w:rsidRPr="009B4F54" w:rsidRDefault="009B4F54" w:rsidP="009B4F54">
      <w:pPr>
        <w:spacing w:after="0" w:line="236" w:lineRule="auto"/>
        <w:ind w:left="7" w:firstLine="60"/>
        <w:jc w:val="both"/>
        <w:rPr>
          <w:rFonts w:ascii="Times New Roman" w:eastAsia="Times New Roman" w:hAnsi="Times New Roman" w:cs="Times New Roman"/>
          <w:sz w:val="24"/>
          <w:szCs w:val="24"/>
          <w:lang w:eastAsia="ru-RU"/>
        </w:rPr>
      </w:pPr>
      <w:r w:rsidRPr="009B4F54">
        <w:rPr>
          <w:rFonts w:ascii="Times New Roman" w:eastAsia="Times New Roman" w:hAnsi="Times New Roman" w:cs="Times New Roman"/>
          <w:sz w:val="24"/>
          <w:szCs w:val="24"/>
          <w:lang w:eastAsia="ru-RU"/>
        </w:rPr>
        <w:t>Непосредственное управление Учреждением осуществляет Директор, назначаемый на должность и освобождаемый от должности Учредителем. Срок полномочий директора определяется трудовым договором.</w:t>
      </w:r>
    </w:p>
    <w:p w:rsidR="009B4F54" w:rsidRPr="009B4F54" w:rsidRDefault="009B4F54" w:rsidP="009B4F54">
      <w:pPr>
        <w:spacing w:after="0" w:line="1" w:lineRule="exact"/>
        <w:rPr>
          <w:rFonts w:ascii="Times New Roman" w:eastAsia="Times New Roman" w:hAnsi="Times New Roman" w:cs="Times New Roman"/>
          <w:sz w:val="24"/>
          <w:szCs w:val="24"/>
          <w:lang w:eastAsia="ru-RU"/>
        </w:rPr>
      </w:pPr>
    </w:p>
    <w:p w:rsidR="009B4F54" w:rsidRPr="009B4F54" w:rsidRDefault="009B4F54" w:rsidP="009B4F54">
      <w:pPr>
        <w:spacing w:after="0" w:line="240" w:lineRule="auto"/>
        <w:ind w:left="7"/>
        <w:rPr>
          <w:rFonts w:ascii="Times New Roman" w:eastAsia="Times New Roman" w:hAnsi="Times New Roman" w:cs="Times New Roman"/>
          <w:sz w:val="24"/>
          <w:szCs w:val="24"/>
          <w:lang w:eastAsia="ru-RU"/>
        </w:rPr>
      </w:pPr>
      <w:r w:rsidRPr="009B4F54">
        <w:rPr>
          <w:rFonts w:ascii="Times New Roman" w:eastAsia="Times New Roman" w:hAnsi="Times New Roman" w:cs="Times New Roman"/>
          <w:sz w:val="24"/>
          <w:szCs w:val="24"/>
          <w:lang w:eastAsia="ru-RU"/>
        </w:rPr>
        <w:t xml:space="preserve">Директор руководит деятельностью </w:t>
      </w:r>
      <w:r>
        <w:rPr>
          <w:rFonts w:ascii="Times New Roman" w:eastAsia="Calibri" w:hAnsi="Times New Roman" w:cs="Times New Roman"/>
        </w:rPr>
        <w:t>МБОУ «СОШ №10</w:t>
      </w:r>
      <w:r w:rsidRPr="004D3611">
        <w:rPr>
          <w:rFonts w:ascii="Times New Roman" w:eastAsia="Calibri" w:hAnsi="Times New Roman" w:cs="Times New Roman"/>
        </w:rPr>
        <w:t xml:space="preserve">» </w:t>
      </w:r>
      <w:r w:rsidRPr="009B4F54">
        <w:rPr>
          <w:rFonts w:ascii="Times New Roman" w:eastAsia="Times New Roman" w:hAnsi="Times New Roman" w:cs="Times New Roman"/>
          <w:sz w:val="24"/>
          <w:szCs w:val="24"/>
          <w:lang w:eastAsia="ru-RU"/>
        </w:rPr>
        <w:t>:</w:t>
      </w:r>
    </w:p>
    <w:p w:rsidR="009B4F54" w:rsidRPr="009B4F54" w:rsidRDefault="009B4F54" w:rsidP="009B4F54">
      <w:pPr>
        <w:spacing w:after="0" w:line="12" w:lineRule="exact"/>
        <w:rPr>
          <w:rFonts w:ascii="Times New Roman" w:eastAsia="Times New Roman" w:hAnsi="Times New Roman" w:cs="Times New Roman"/>
          <w:sz w:val="24"/>
          <w:szCs w:val="24"/>
          <w:lang w:eastAsia="ru-RU"/>
        </w:rPr>
      </w:pPr>
    </w:p>
    <w:p w:rsidR="009B4F54" w:rsidRPr="009B4F54" w:rsidRDefault="009B4F54" w:rsidP="009B4F54">
      <w:pPr>
        <w:spacing w:after="0" w:line="234" w:lineRule="auto"/>
        <w:ind w:left="7" w:firstLine="708"/>
        <w:rPr>
          <w:rFonts w:ascii="Times New Roman" w:eastAsia="Times New Roman" w:hAnsi="Times New Roman" w:cs="Times New Roman"/>
          <w:sz w:val="24"/>
          <w:szCs w:val="24"/>
          <w:lang w:eastAsia="ru-RU"/>
        </w:rPr>
      </w:pPr>
      <w:r w:rsidRPr="009B4F54">
        <w:rPr>
          <w:rFonts w:ascii="Times New Roman" w:eastAsia="Times New Roman" w:hAnsi="Times New Roman" w:cs="Times New Roman"/>
          <w:sz w:val="24"/>
          <w:szCs w:val="24"/>
          <w:lang w:eastAsia="ru-RU"/>
        </w:rPr>
        <w:t>Высшим органом коллегиального управления является Общее собрание раб</w:t>
      </w:r>
      <w:r>
        <w:rPr>
          <w:rFonts w:ascii="Times New Roman" w:eastAsia="Times New Roman" w:hAnsi="Times New Roman" w:cs="Times New Roman"/>
          <w:sz w:val="24"/>
          <w:szCs w:val="24"/>
          <w:lang w:eastAsia="ru-RU"/>
        </w:rPr>
        <w:t>отников (Конференция) школы</w:t>
      </w:r>
      <w:r w:rsidRPr="009B4F54">
        <w:rPr>
          <w:rFonts w:ascii="Times New Roman" w:eastAsia="Times New Roman" w:hAnsi="Times New Roman" w:cs="Times New Roman"/>
          <w:sz w:val="24"/>
          <w:szCs w:val="24"/>
          <w:lang w:eastAsia="ru-RU"/>
        </w:rPr>
        <w:t>.</w:t>
      </w:r>
    </w:p>
    <w:p w:rsidR="009B4F54" w:rsidRPr="009B4F54" w:rsidRDefault="009B4F54" w:rsidP="009B4F54">
      <w:pPr>
        <w:spacing w:after="0" w:line="13" w:lineRule="exact"/>
        <w:rPr>
          <w:rFonts w:ascii="Times New Roman" w:eastAsia="Times New Roman" w:hAnsi="Times New Roman" w:cs="Times New Roman"/>
          <w:sz w:val="24"/>
          <w:szCs w:val="24"/>
          <w:lang w:eastAsia="ru-RU"/>
        </w:rPr>
      </w:pPr>
    </w:p>
    <w:p w:rsidR="00F57439" w:rsidRDefault="009B4F54" w:rsidP="009B4F54">
      <w:pPr>
        <w:spacing w:after="0" w:line="239" w:lineRule="auto"/>
        <w:ind w:left="7" w:firstLine="708"/>
        <w:jc w:val="both"/>
        <w:rPr>
          <w:rFonts w:ascii="Times New Roman" w:eastAsia="Times New Roman" w:hAnsi="Times New Roman" w:cs="Times New Roman"/>
          <w:sz w:val="24"/>
          <w:szCs w:val="24"/>
          <w:lang w:eastAsia="ru-RU"/>
        </w:rPr>
      </w:pPr>
      <w:r w:rsidRPr="009B4F54">
        <w:rPr>
          <w:rFonts w:ascii="Times New Roman" w:eastAsia="Times New Roman" w:hAnsi="Times New Roman" w:cs="Times New Roman"/>
          <w:sz w:val="24"/>
          <w:szCs w:val="24"/>
          <w:lang w:eastAsia="ru-RU"/>
        </w:rPr>
        <w:lastRenderedPageBreak/>
        <w:t>Деятельность Конференции направлена на решение следующих задач: организацию образовательного процесса и финансово-хозяйств</w:t>
      </w:r>
      <w:r>
        <w:rPr>
          <w:rFonts w:ascii="Times New Roman" w:eastAsia="Times New Roman" w:hAnsi="Times New Roman" w:cs="Times New Roman"/>
          <w:sz w:val="24"/>
          <w:szCs w:val="24"/>
          <w:lang w:eastAsia="ru-RU"/>
        </w:rPr>
        <w:t>енной деятельности школы</w:t>
      </w:r>
      <w:r w:rsidRPr="009B4F54">
        <w:rPr>
          <w:rFonts w:ascii="Times New Roman" w:eastAsia="Times New Roman" w:hAnsi="Times New Roman" w:cs="Times New Roman"/>
          <w:sz w:val="24"/>
          <w:szCs w:val="24"/>
          <w:lang w:eastAsia="ru-RU"/>
        </w:rPr>
        <w:t xml:space="preserve"> на высоком качественном уровне; определение перспективных направлений функционирования и развития </w:t>
      </w:r>
      <w:r>
        <w:rPr>
          <w:rFonts w:ascii="Times New Roman" w:eastAsia="Calibri" w:hAnsi="Times New Roman" w:cs="Times New Roman"/>
        </w:rPr>
        <w:t>МБОУ «СОШ №10»</w:t>
      </w:r>
      <w:r w:rsidRPr="009B4F54">
        <w:rPr>
          <w:rFonts w:ascii="Times New Roman" w:eastAsia="Times New Roman" w:hAnsi="Times New Roman" w:cs="Times New Roman"/>
          <w:sz w:val="24"/>
          <w:szCs w:val="24"/>
          <w:lang w:eastAsia="ru-RU"/>
        </w:rPr>
        <w:t xml:space="preserve">, привлечение общественности к решению вопросов развития </w:t>
      </w:r>
      <w:r w:rsidR="00F57439">
        <w:rPr>
          <w:rFonts w:ascii="Times New Roman" w:eastAsia="Times New Roman" w:hAnsi="Times New Roman" w:cs="Times New Roman"/>
          <w:sz w:val="24"/>
          <w:szCs w:val="24"/>
          <w:lang w:eastAsia="ru-RU"/>
        </w:rPr>
        <w:t>школы</w:t>
      </w:r>
      <w:r w:rsidRPr="009B4F5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w:t>
      </w:r>
      <w:r w:rsidRPr="009B4F54">
        <w:rPr>
          <w:rFonts w:ascii="Times New Roman" w:eastAsia="Times New Roman" w:hAnsi="Times New Roman" w:cs="Times New Roman"/>
          <w:sz w:val="24"/>
          <w:szCs w:val="24"/>
          <w:lang w:eastAsia="ru-RU"/>
        </w:rPr>
        <w:t xml:space="preserve">оздание оптимальных условий для осуществления образовательного процесса, развивающей и досуговой деятельности, решение вопросов, связанных с </w:t>
      </w:r>
      <w:r w:rsidR="00F57439">
        <w:rPr>
          <w:rFonts w:ascii="Times New Roman" w:eastAsia="Times New Roman" w:hAnsi="Times New Roman" w:cs="Times New Roman"/>
          <w:sz w:val="24"/>
          <w:szCs w:val="24"/>
          <w:lang w:eastAsia="ru-RU"/>
        </w:rPr>
        <w:t>развитием образовательной среды</w:t>
      </w:r>
      <w:r w:rsidRPr="009B4F54">
        <w:rPr>
          <w:rFonts w:ascii="Times New Roman" w:eastAsia="Times New Roman" w:hAnsi="Times New Roman" w:cs="Times New Roman"/>
          <w:sz w:val="24"/>
          <w:szCs w:val="24"/>
          <w:lang w:eastAsia="ru-RU"/>
        </w:rPr>
        <w:t xml:space="preserve">; решение вопросов о необходимости регламентации локальными актами отдельных аспектов деятельности </w:t>
      </w:r>
      <w:r w:rsidR="00F57439">
        <w:rPr>
          <w:rFonts w:ascii="Times New Roman" w:eastAsia="Times New Roman" w:hAnsi="Times New Roman" w:cs="Times New Roman"/>
          <w:sz w:val="24"/>
          <w:szCs w:val="24"/>
          <w:lang w:eastAsia="ru-RU"/>
        </w:rPr>
        <w:t>школы</w:t>
      </w:r>
      <w:r w:rsidRPr="009B4F54">
        <w:rPr>
          <w:rFonts w:ascii="Times New Roman" w:eastAsia="Times New Roman" w:hAnsi="Times New Roman" w:cs="Times New Roman"/>
          <w:sz w:val="24"/>
          <w:szCs w:val="24"/>
          <w:lang w:eastAsia="ru-RU"/>
        </w:rPr>
        <w:t xml:space="preserve">, оказание помощи администрации в разработке локальных актов </w:t>
      </w:r>
      <w:r w:rsidR="00F57439">
        <w:rPr>
          <w:rFonts w:ascii="Times New Roman" w:eastAsia="Calibri" w:hAnsi="Times New Roman" w:cs="Times New Roman"/>
        </w:rPr>
        <w:t>МБОУ «СОШ №10»</w:t>
      </w:r>
      <w:r w:rsidRPr="009B4F54">
        <w:rPr>
          <w:rFonts w:ascii="Times New Roman" w:eastAsia="Times New Roman" w:hAnsi="Times New Roman" w:cs="Times New Roman"/>
          <w:sz w:val="24"/>
          <w:szCs w:val="24"/>
          <w:lang w:eastAsia="ru-RU"/>
        </w:rPr>
        <w:t>; разрешение проблемных (конфликтных) ситуаций с участниками образовательного процесса в пределах своей компетенции; внесение предложений по формированию фонда оплаты труда, порядка стимулирования труда и</w:t>
      </w:r>
      <w:r w:rsidR="00F57439">
        <w:rPr>
          <w:rFonts w:ascii="Times New Roman" w:eastAsia="Times New Roman" w:hAnsi="Times New Roman" w:cs="Times New Roman"/>
          <w:sz w:val="24"/>
          <w:szCs w:val="24"/>
          <w:lang w:eastAsia="ru-RU"/>
        </w:rPr>
        <w:t xml:space="preserve"> поощрении работников школы</w:t>
      </w:r>
    </w:p>
    <w:p w:rsidR="009B4F54" w:rsidRPr="00B91F93" w:rsidRDefault="00F57439" w:rsidP="004D3611">
      <w:pPr>
        <w:keepNext/>
        <w:numPr>
          <w:ilvl w:val="0"/>
          <w:numId w:val="18"/>
        </w:numPr>
        <w:tabs>
          <w:tab w:val="left" w:pos="579"/>
        </w:tabs>
        <w:spacing w:after="0" w:line="240" w:lineRule="atLeast"/>
        <w:ind w:left="7" w:firstLine="233"/>
        <w:jc w:val="both"/>
        <w:rPr>
          <w:rFonts w:ascii="Times New Roman" w:eastAsia="Calibri" w:hAnsi="Times New Roman" w:cs="Times New Roman"/>
          <w:sz w:val="24"/>
          <w:szCs w:val="24"/>
        </w:rPr>
      </w:pPr>
      <w:r w:rsidRPr="00B91F93">
        <w:rPr>
          <w:rFonts w:ascii="Times New Roman" w:eastAsia="Times New Roman" w:hAnsi="Times New Roman" w:cs="Times New Roman"/>
          <w:sz w:val="24"/>
          <w:szCs w:val="24"/>
          <w:lang w:eastAsia="ru-RU"/>
        </w:rPr>
        <w:t xml:space="preserve">   </w:t>
      </w:r>
      <w:r w:rsidR="00B91F93" w:rsidRPr="00B91F93">
        <w:rPr>
          <w:rFonts w:ascii="Times New Roman" w:eastAsia="Times New Roman" w:hAnsi="Times New Roman" w:cs="Times New Roman"/>
          <w:sz w:val="24"/>
          <w:szCs w:val="24"/>
          <w:lang w:eastAsia="ru-RU"/>
        </w:rPr>
        <w:t>целях развития и совершенствования учебно-воспитательного процесса, повышения профессионального мастерства и творческого роста учителей и воспитателей в МБОУ «СОШ №10» действует Педагогический совет - коллегиальный орган, объединяющий всех штатных педагогических работников школы.</w:t>
      </w:r>
    </w:p>
    <w:p w:rsidR="009B4F54" w:rsidRPr="004D3611" w:rsidRDefault="009B4F54"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Содержание и качество подготовки обучающихся.</w:t>
      </w:r>
    </w:p>
    <w:p w:rsid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Результаты ОГЭ</w:t>
      </w:r>
    </w:p>
    <w:p w:rsidR="000D2B31" w:rsidRDefault="000D2B31" w:rsidP="004D3611">
      <w:pPr>
        <w:keepNext/>
        <w:spacing w:after="0" w:line="240" w:lineRule="atLeast"/>
        <w:jc w:val="center"/>
        <w:rPr>
          <w:rFonts w:ascii="Times New Roman" w:eastAsia="Calibri" w:hAnsi="Times New Roman" w:cs="Times New Roman"/>
          <w:b/>
          <w:sz w:val="24"/>
          <w:szCs w:val="24"/>
        </w:rPr>
      </w:pPr>
    </w:p>
    <w:p w:rsidR="000D2B31" w:rsidRDefault="000D2B31" w:rsidP="000D2B31">
      <w:pPr>
        <w:autoSpaceDE w:val="0"/>
        <w:autoSpaceDN w:val="0"/>
        <w:adjustRightInd w:val="0"/>
        <w:spacing w:after="0" w:line="240" w:lineRule="auto"/>
        <w:jc w:val="center"/>
        <w:rPr>
          <w:rFonts w:ascii="Times New Roman" w:eastAsia="Times New Roman" w:hAnsi="Times New Roman" w:cs="Times New Roman"/>
          <w:b/>
          <w:bCs/>
          <w:sz w:val="24"/>
          <w:szCs w:val="24"/>
          <w:shd w:val="clear" w:color="auto" w:fill="FFFFFF"/>
          <w:lang w:eastAsia="ru-RU"/>
        </w:rPr>
      </w:pPr>
      <w:r w:rsidRPr="000D2B31">
        <w:rPr>
          <w:rFonts w:ascii="Times New Roman" w:eastAsia="Times New Roman" w:hAnsi="Times New Roman" w:cs="Times New Roman"/>
          <w:b/>
          <w:bCs/>
          <w:sz w:val="24"/>
          <w:szCs w:val="24"/>
          <w:shd w:val="clear" w:color="auto" w:fill="FFFFFF"/>
          <w:lang w:eastAsia="ru-RU"/>
        </w:rPr>
        <w:t>Сравнительные результаты ОГЭ 2016, 2017</w:t>
      </w:r>
      <w:r w:rsidR="008D4703">
        <w:rPr>
          <w:rFonts w:ascii="Times New Roman" w:eastAsia="Times New Roman" w:hAnsi="Times New Roman" w:cs="Times New Roman"/>
          <w:b/>
          <w:bCs/>
          <w:sz w:val="24"/>
          <w:szCs w:val="24"/>
          <w:shd w:val="clear" w:color="auto" w:fill="FFFFFF"/>
          <w:lang w:eastAsia="ru-RU"/>
        </w:rPr>
        <w:t>, 2018</w:t>
      </w:r>
      <w:r w:rsidR="00CA2B47">
        <w:rPr>
          <w:rFonts w:ascii="Times New Roman" w:eastAsia="Times New Roman" w:hAnsi="Times New Roman" w:cs="Times New Roman"/>
          <w:b/>
          <w:bCs/>
          <w:sz w:val="24"/>
          <w:szCs w:val="24"/>
          <w:shd w:val="clear" w:color="auto" w:fill="FFFFFF"/>
          <w:lang w:eastAsia="ru-RU"/>
        </w:rPr>
        <w:t>, 2019</w:t>
      </w:r>
    </w:p>
    <w:tbl>
      <w:tblPr>
        <w:tblW w:w="10801" w:type="dxa"/>
        <w:jc w:val="center"/>
        <w:tblInd w:w="93" w:type="dxa"/>
        <w:tblLayout w:type="fixed"/>
        <w:tblLook w:val="0000"/>
      </w:tblPr>
      <w:tblGrid>
        <w:gridCol w:w="1291"/>
        <w:gridCol w:w="581"/>
        <w:gridCol w:w="637"/>
        <w:gridCol w:w="619"/>
        <w:gridCol w:w="656"/>
        <w:gridCol w:w="616"/>
        <w:gridCol w:w="717"/>
        <w:gridCol w:w="543"/>
        <w:gridCol w:w="551"/>
        <w:gridCol w:w="616"/>
        <w:gridCol w:w="616"/>
        <w:gridCol w:w="556"/>
        <w:gridCol w:w="611"/>
        <w:gridCol w:w="736"/>
        <w:gridCol w:w="749"/>
        <w:gridCol w:w="706"/>
      </w:tblGrid>
      <w:tr w:rsidR="008D4703" w:rsidRPr="00CF6FDB" w:rsidTr="00FE79DA">
        <w:trPr>
          <w:trHeight w:val="313"/>
          <w:jc w:val="center"/>
        </w:trPr>
        <w:tc>
          <w:tcPr>
            <w:tcW w:w="1291" w:type="dxa"/>
            <w:vMerge w:val="restart"/>
            <w:tcBorders>
              <w:top w:val="single" w:sz="8" w:space="0" w:color="auto"/>
              <w:left w:val="single" w:sz="8" w:space="0" w:color="auto"/>
              <w:bottom w:val="single" w:sz="8" w:space="0" w:color="000000"/>
              <w:right w:val="single" w:sz="8" w:space="0" w:color="auto"/>
            </w:tcBorders>
            <w:shd w:val="clear" w:color="auto" w:fill="auto"/>
          </w:tcPr>
          <w:p w:rsidR="008D4703" w:rsidRPr="00CF6FDB" w:rsidRDefault="008D4703" w:rsidP="008D4703">
            <w:pPr>
              <w:rPr>
                <w:sz w:val="20"/>
                <w:szCs w:val="20"/>
              </w:rPr>
            </w:pPr>
            <w:r w:rsidRPr="00CF6FDB">
              <w:rPr>
                <w:sz w:val="20"/>
                <w:szCs w:val="20"/>
              </w:rPr>
              <w:t>Предмет</w:t>
            </w:r>
          </w:p>
        </w:tc>
        <w:tc>
          <w:tcPr>
            <w:tcW w:w="3109" w:type="dxa"/>
            <w:gridSpan w:val="5"/>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sz w:val="20"/>
                <w:szCs w:val="20"/>
              </w:rPr>
            </w:pPr>
            <w:r w:rsidRPr="00CF6FDB">
              <w:rPr>
                <w:rFonts w:ascii="Times New Roman" w:hAnsi="Times New Roman"/>
                <w:sz w:val="20"/>
                <w:szCs w:val="20"/>
              </w:rPr>
              <w:t xml:space="preserve">Качество </w:t>
            </w:r>
            <w:r w:rsidRPr="00CF6FDB">
              <w:rPr>
                <w:rFonts w:ascii="Times New Roman" w:hAnsi="Times New Roman"/>
                <w:sz w:val="20"/>
                <w:szCs w:val="20"/>
                <w:lang w:val="tt-RU"/>
              </w:rPr>
              <w:t>(%)</w:t>
            </w:r>
          </w:p>
        </w:tc>
        <w:tc>
          <w:tcPr>
            <w:tcW w:w="3043" w:type="dxa"/>
            <w:gridSpan w:val="5"/>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sz w:val="20"/>
                <w:szCs w:val="20"/>
              </w:rPr>
            </w:pPr>
            <w:r w:rsidRPr="00CF6FDB">
              <w:rPr>
                <w:rFonts w:ascii="Times New Roman" w:hAnsi="Times New Roman"/>
                <w:sz w:val="20"/>
                <w:szCs w:val="20"/>
              </w:rPr>
              <w:t xml:space="preserve">Успеваемость </w:t>
            </w:r>
            <w:r w:rsidRPr="00CF6FDB">
              <w:rPr>
                <w:rFonts w:ascii="Times New Roman" w:hAnsi="Times New Roman"/>
                <w:sz w:val="20"/>
                <w:szCs w:val="20"/>
                <w:lang w:val="tt-RU"/>
              </w:rPr>
              <w:t>(%)</w:t>
            </w:r>
          </w:p>
        </w:tc>
        <w:tc>
          <w:tcPr>
            <w:tcW w:w="3358" w:type="dxa"/>
            <w:gridSpan w:val="5"/>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sz w:val="20"/>
                <w:szCs w:val="20"/>
              </w:rPr>
            </w:pPr>
            <w:r w:rsidRPr="00CF6FDB">
              <w:rPr>
                <w:sz w:val="20"/>
                <w:szCs w:val="20"/>
              </w:rPr>
              <w:t>Средняя оценка</w:t>
            </w:r>
          </w:p>
        </w:tc>
      </w:tr>
      <w:tr w:rsidR="008D4703" w:rsidRPr="00CF6FDB" w:rsidTr="00FE79DA">
        <w:trPr>
          <w:trHeight w:val="555"/>
          <w:jc w:val="center"/>
        </w:trPr>
        <w:tc>
          <w:tcPr>
            <w:tcW w:w="1291" w:type="dxa"/>
            <w:vMerge/>
            <w:tcBorders>
              <w:top w:val="single" w:sz="8" w:space="0" w:color="auto"/>
              <w:left w:val="single" w:sz="8" w:space="0" w:color="auto"/>
              <w:bottom w:val="single" w:sz="8" w:space="0" w:color="000000"/>
              <w:right w:val="single" w:sz="8" w:space="0" w:color="auto"/>
            </w:tcBorders>
            <w:shd w:val="clear" w:color="auto" w:fill="auto"/>
            <w:vAlign w:val="center"/>
          </w:tcPr>
          <w:p w:rsidR="008D4703" w:rsidRPr="00CF6FDB" w:rsidRDefault="008D4703" w:rsidP="008D4703">
            <w:pPr>
              <w:rPr>
                <w:rFonts w:ascii="Times New Roman" w:hAnsi="Times New Roman" w:cs="Times New Roman"/>
                <w:sz w:val="20"/>
                <w:szCs w:val="20"/>
              </w:rPr>
            </w:pP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2016</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2017</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2018</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2019</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Разница 2018-2019</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2016</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2017</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2018</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2019</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Разница 2018-2019</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2016</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2017</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2018</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2019</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Разница 2018-2019</w:t>
            </w:r>
          </w:p>
        </w:tc>
      </w:tr>
      <w:tr w:rsidR="008D4703" w:rsidRPr="00CF6FDB" w:rsidTr="00FE79DA">
        <w:trPr>
          <w:trHeight w:val="390"/>
          <w:jc w:val="center"/>
        </w:trPr>
        <w:tc>
          <w:tcPr>
            <w:tcW w:w="1291" w:type="dxa"/>
            <w:tcBorders>
              <w:top w:val="nil"/>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Математика</w:t>
            </w:r>
          </w:p>
        </w:tc>
        <w:tc>
          <w:tcPr>
            <w:tcW w:w="581" w:type="dxa"/>
            <w:tcBorders>
              <w:top w:val="single" w:sz="4" w:space="0" w:color="auto"/>
              <w:bottom w:val="single" w:sz="4" w:space="0" w:color="auto"/>
              <w:right w:val="single" w:sz="4" w:space="0" w:color="auto"/>
            </w:tcBorders>
            <w:shd w:val="clear" w:color="auto" w:fill="auto"/>
            <w:vAlign w:val="center"/>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48,27</w:t>
            </w:r>
          </w:p>
        </w:tc>
        <w:tc>
          <w:tcPr>
            <w:tcW w:w="637" w:type="dxa"/>
            <w:tcBorders>
              <w:top w:val="single" w:sz="4" w:space="0" w:color="auto"/>
              <w:bottom w:val="single" w:sz="4" w:space="0" w:color="auto"/>
              <w:right w:val="single" w:sz="4" w:space="0" w:color="auto"/>
            </w:tcBorders>
            <w:shd w:val="clear" w:color="auto" w:fill="auto"/>
            <w:vAlign w:val="center"/>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40,7</w:t>
            </w:r>
          </w:p>
        </w:tc>
        <w:tc>
          <w:tcPr>
            <w:tcW w:w="619" w:type="dxa"/>
            <w:tcBorders>
              <w:top w:val="single" w:sz="4" w:space="0" w:color="auto"/>
              <w:bottom w:val="single" w:sz="4" w:space="0" w:color="auto"/>
              <w:right w:val="single" w:sz="4" w:space="0" w:color="auto"/>
            </w:tcBorders>
            <w:shd w:val="clear" w:color="auto" w:fill="auto"/>
            <w:vAlign w:val="center"/>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66,15</w:t>
            </w:r>
          </w:p>
        </w:tc>
        <w:tc>
          <w:tcPr>
            <w:tcW w:w="656" w:type="dxa"/>
            <w:tcBorders>
              <w:top w:val="single" w:sz="4" w:space="0" w:color="auto"/>
              <w:bottom w:val="single" w:sz="4" w:space="0" w:color="auto"/>
              <w:right w:val="single" w:sz="4" w:space="0" w:color="auto"/>
            </w:tcBorders>
            <w:shd w:val="clear" w:color="auto" w:fill="auto"/>
            <w:vAlign w:val="center"/>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73,46</w:t>
            </w:r>
          </w:p>
        </w:tc>
        <w:tc>
          <w:tcPr>
            <w:tcW w:w="616" w:type="dxa"/>
            <w:tcBorders>
              <w:top w:val="single" w:sz="4" w:space="0" w:color="auto"/>
              <w:bottom w:val="single" w:sz="4" w:space="0" w:color="auto"/>
              <w:right w:val="single" w:sz="4" w:space="0" w:color="auto"/>
            </w:tcBorders>
            <w:shd w:val="clear" w:color="auto" w:fill="auto"/>
            <w:vAlign w:val="center"/>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+7,31</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91,4</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3,48</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3,15</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3,72</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3,78</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+0,06</w:t>
            </w:r>
          </w:p>
        </w:tc>
      </w:tr>
      <w:tr w:rsidR="008D4703" w:rsidRPr="00CF6FDB" w:rsidTr="00FE79DA">
        <w:trPr>
          <w:trHeight w:val="279"/>
          <w:jc w:val="center"/>
        </w:trPr>
        <w:tc>
          <w:tcPr>
            <w:tcW w:w="1291" w:type="dxa"/>
            <w:tcBorders>
              <w:top w:val="nil"/>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Русский язык</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sz w:val="20"/>
                <w:szCs w:val="20"/>
              </w:rPr>
              <w:t>51,72</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55,5</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64,62</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44,9</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-19,7</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3,59</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3,7</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3,78</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3,59</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-0,19</w:t>
            </w:r>
          </w:p>
        </w:tc>
      </w:tr>
      <w:tr w:rsidR="008D4703" w:rsidRPr="00CF6FDB" w:rsidTr="00FE79DA">
        <w:trPr>
          <w:trHeight w:val="327"/>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Биология</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18,75</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20</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40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+20</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3,19</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2,4</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3,2</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3,4</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+0,2</w:t>
            </w:r>
          </w:p>
        </w:tc>
      </w:tr>
      <w:tr w:rsidR="008D4703" w:rsidRPr="00CF6FDB" w:rsidTr="00FE79DA">
        <w:trPr>
          <w:trHeight w:val="275"/>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Физика</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23,1</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33,3</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62,5</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50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-12,5</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2,92</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3,33</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3,63</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3,83</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+0,2</w:t>
            </w:r>
          </w:p>
        </w:tc>
      </w:tr>
      <w:tr w:rsidR="008D4703" w:rsidRPr="00CF6FDB" w:rsidTr="00FE79DA">
        <w:trPr>
          <w:trHeight w:val="353"/>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Химия</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3,0</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5</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4,0</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w:t>
            </w:r>
          </w:p>
        </w:tc>
      </w:tr>
      <w:tr w:rsidR="008D4703" w:rsidRPr="00CF6FDB" w:rsidTr="00FE79DA">
        <w:trPr>
          <w:trHeight w:val="555"/>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Информатика и ИКТ</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16,0</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40</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47,8</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66,6</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+18,8</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3,0</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3,45</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3,5</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3,72</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+0,22</w:t>
            </w:r>
          </w:p>
        </w:tc>
      </w:tr>
      <w:tr w:rsidR="008D4703" w:rsidRPr="00CF6FDB" w:rsidTr="00FE79DA">
        <w:trPr>
          <w:trHeight w:val="297"/>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География</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36,36</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78,05</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58,6</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-19,4</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3,36</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4,0</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3,72</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-0,28</w:t>
            </w:r>
          </w:p>
        </w:tc>
      </w:tr>
      <w:tr w:rsidR="008D4703" w:rsidRPr="00CF6FDB" w:rsidTr="00FE79DA">
        <w:trPr>
          <w:trHeight w:val="233"/>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Обществознание</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31,11</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47,0</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66,67</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66,6</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+0,07</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3,22</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3,53</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3,71</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3,67</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- 0,04</w:t>
            </w:r>
          </w:p>
        </w:tc>
      </w:tr>
      <w:tr w:rsidR="008D4703" w:rsidRPr="00CF6FDB" w:rsidTr="00FE79DA">
        <w:trPr>
          <w:trHeight w:val="408"/>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История</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3,0</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5,0</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w:t>
            </w:r>
          </w:p>
        </w:tc>
      </w:tr>
      <w:tr w:rsidR="008D4703" w:rsidRPr="00CF6FDB" w:rsidTr="00FE79DA">
        <w:trPr>
          <w:trHeight w:val="177"/>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lastRenderedPageBreak/>
              <w:t>Литература</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33,3</w:t>
            </w: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3,0</w:t>
            </w: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w:t>
            </w:r>
          </w:p>
        </w:tc>
      </w:tr>
      <w:tr w:rsidR="008D4703" w:rsidRPr="00CF6FDB" w:rsidTr="00FE79DA">
        <w:trPr>
          <w:trHeight w:val="555"/>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Английский язык</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50</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-50</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4,0</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4,0</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3,0</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-1</w:t>
            </w:r>
          </w:p>
        </w:tc>
      </w:tr>
      <w:tr w:rsidR="008D4703" w:rsidRPr="00CF6FDB" w:rsidTr="00FE79DA">
        <w:trPr>
          <w:trHeight w:val="555"/>
          <w:jc w:val="center"/>
        </w:trPr>
        <w:tc>
          <w:tcPr>
            <w:tcW w:w="1291" w:type="dxa"/>
            <w:tcBorders>
              <w:top w:val="single" w:sz="4" w:space="0" w:color="auto"/>
              <w:left w:val="single" w:sz="8" w:space="0" w:color="auto"/>
              <w:bottom w:val="single" w:sz="4" w:space="0" w:color="auto"/>
              <w:right w:val="single" w:sz="8" w:space="0" w:color="auto"/>
            </w:tcBorders>
            <w:shd w:val="clear" w:color="auto" w:fill="auto"/>
          </w:tcPr>
          <w:p w:rsidR="008D4703" w:rsidRPr="00CF6FDB" w:rsidRDefault="008D4703" w:rsidP="008D4703">
            <w:pPr>
              <w:jc w:val="center"/>
              <w:rPr>
                <w:rFonts w:ascii="Times New Roman" w:hAnsi="Times New Roman" w:cs="Times New Roman"/>
                <w:sz w:val="20"/>
                <w:szCs w:val="20"/>
              </w:rPr>
            </w:pPr>
            <w:r w:rsidRPr="00CF6FDB">
              <w:rPr>
                <w:rFonts w:ascii="Times New Roman" w:hAnsi="Times New Roman" w:cs="Times New Roman"/>
                <w:sz w:val="20"/>
                <w:szCs w:val="20"/>
              </w:rPr>
              <w:t>Родной язык (тат.)</w:t>
            </w:r>
          </w:p>
        </w:tc>
        <w:tc>
          <w:tcPr>
            <w:tcW w:w="581"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p>
        </w:tc>
        <w:tc>
          <w:tcPr>
            <w:tcW w:w="637"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9"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75,0</w:t>
            </w:r>
          </w:p>
        </w:tc>
        <w:tc>
          <w:tcPr>
            <w:tcW w:w="65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pStyle w:val="ab"/>
              <w:spacing w:after="0" w:line="240" w:lineRule="auto"/>
              <w:jc w:val="center"/>
              <w:rPr>
                <w:rFonts w:ascii="Times New Roman" w:hAnsi="Times New Roman" w:cs="Times New Roman"/>
                <w:b/>
                <w:sz w:val="20"/>
                <w:szCs w:val="20"/>
              </w:rPr>
            </w:pPr>
            <w:r w:rsidRPr="00CF6FDB">
              <w:rPr>
                <w:rFonts w:ascii="Times New Roman" w:hAnsi="Times New Roman" w:cs="Times New Roman"/>
                <w:b/>
                <w:sz w:val="20"/>
                <w:szCs w:val="20"/>
              </w:rPr>
              <w:t>+25</w:t>
            </w:r>
          </w:p>
        </w:tc>
        <w:tc>
          <w:tcPr>
            <w:tcW w:w="717"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p>
        </w:tc>
        <w:tc>
          <w:tcPr>
            <w:tcW w:w="543"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55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100</w:t>
            </w:r>
          </w:p>
        </w:tc>
        <w:tc>
          <w:tcPr>
            <w:tcW w:w="61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sz w:val="20"/>
                <w:szCs w:val="20"/>
              </w:rPr>
            </w:pPr>
            <w:r w:rsidRPr="00CF6FDB">
              <w:rPr>
                <w:rFonts w:ascii="Times New Roman" w:hAnsi="Times New Roman" w:cs="Times New Roman"/>
                <w:b/>
                <w:sz w:val="20"/>
                <w:szCs w:val="20"/>
              </w:rPr>
              <w:t>0</w:t>
            </w:r>
          </w:p>
        </w:tc>
        <w:tc>
          <w:tcPr>
            <w:tcW w:w="55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p>
        </w:tc>
        <w:tc>
          <w:tcPr>
            <w:tcW w:w="611"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5,0</w:t>
            </w:r>
          </w:p>
        </w:tc>
        <w:tc>
          <w:tcPr>
            <w:tcW w:w="73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4,0</w:t>
            </w:r>
          </w:p>
        </w:tc>
        <w:tc>
          <w:tcPr>
            <w:tcW w:w="749"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4,33</w:t>
            </w:r>
          </w:p>
        </w:tc>
        <w:tc>
          <w:tcPr>
            <w:tcW w:w="706" w:type="dxa"/>
            <w:tcBorders>
              <w:top w:val="single" w:sz="4" w:space="0" w:color="auto"/>
              <w:bottom w:val="single" w:sz="4" w:space="0" w:color="auto"/>
              <w:right w:val="single" w:sz="4" w:space="0" w:color="auto"/>
            </w:tcBorders>
            <w:shd w:val="clear" w:color="auto" w:fill="auto"/>
          </w:tcPr>
          <w:p w:rsidR="008D4703" w:rsidRPr="00CF6FDB" w:rsidRDefault="008D4703" w:rsidP="008D4703">
            <w:pPr>
              <w:jc w:val="center"/>
              <w:rPr>
                <w:rFonts w:ascii="Times New Roman" w:hAnsi="Times New Roman" w:cs="Times New Roman"/>
                <w:b/>
                <w:bCs/>
                <w:sz w:val="20"/>
                <w:szCs w:val="20"/>
              </w:rPr>
            </w:pPr>
            <w:r w:rsidRPr="00CF6FDB">
              <w:rPr>
                <w:rFonts w:ascii="Times New Roman" w:hAnsi="Times New Roman" w:cs="Times New Roman"/>
                <w:b/>
                <w:bCs/>
                <w:sz w:val="20"/>
                <w:szCs w:val="20"/>
              </w:rPr>
              <w:t>+0,33</w:t>
            </w:r>
          </w:p>
        </w:tc>
      </w:tr>
    </w:tbl>
    <w:p w:rsidR="00CF6FDB" w:rsidRPr="00CF6FDB" w:rsidRDefault="00CF6FDB" w:rsidP="00CF6FDB">
      <w:pPr>
        <w:autoSpaceDE w:val="0"/>
        <w:autoSpaceDN w:val="0"/>
        <w:adjustRightInd w:val="0"/>
        <w:ind w:firstLine="567"/>
        <w:jc w:val="both"/>
        <w:rPr>
          <w:rFonts w:ascii="Times New Roman" w:hAnsi="Times New Roman" w:cs="Times New Roman"/>
          <w:bCs/>
          <w:sz w:val="24"/>
          <w:szCs w:val="24"/>
        </w:rPr>
      </w:pPr>
      <w:r w:rsidRPr="00CF6FDB">
        <w:rPr>
          <w:rFonts w:ascii="Times New Roman" w:hAnsi="Times New Roman" w:cs="Times New Roman"/>
          <w:bCs/>
          <w:sz w:val="24"/>
          <w:szCs w:val="24"/>
        </w:rPr>
        <w:t>Качество знаний по ОГЭ по сравнению с прошлым учебным годом повысилось по 5 предметам. Наибольшее повышение качества знаний наблюдается по родному языку (25 %), по биологии (20 %), по информатике (18,8 %). По математике повышение качества знаний составило 7,31 %. По обществознанию повышение не значительное (+0,07 %). Следует отметить, что тенденция повышения качества знаний по информатике и ИКТ, обществознанию наблюдается на протяжении 4-х лет, по математике, биологии на протяжении 3-х лет. По родному языку, показатели качества не стабильны.</w:t>
      </w:r>
    </w:p>
    <w:p w:rsidR="00CF6FDB" w:rsidRPr="00CF6FDB" w:rsidRDefault="00CF6FDB" w:rsidP="00CF6FDB">
      <w:pPr>
        <w:autoSpaceDE w:val="0"/>
        <w:autoSpaceDN w:val="0"/>
        <w:adjustRightInd w:val="0"/>
        <w:ind w:firstLine="567"/>
        <w:jc w:val="both"/>
        <w:rPr>
          <w:rFonts w:ascii="Times New Roman" w:hAnsi="Times New Roman" w:cs="Times New Roman"/>
          <w:bCs/>
          <w:sz w:val="24"/>
          <w:szCs w:val="24"/>
        </w:rPr>
      </w:pPr>
      <w:r w:rsidRPr="00CF6FDB">
        <w:rPr>
          <w:rFonts w:ascii="Times New Roman" w:hAnsi="Times New Roman" w:cs="Times New Roman"/>
          <w:bCs/>
          <w:sz w:val="24"/>
          <w:szCs w:val="24"/>
        </w:rPr>
        <w:t xml:space="preserve"> Значительное понижение качества знаний в этом учебном году наблюдается по русскому языку (-19,7 %), по географии (-19,4 %), по физике (-12,5 %). Вызывает опасение ежегодное с 2017 года понижение качества знаний на 50 % по английскому языку. В этом году этот предмет сдавала всего лишь одна выпускница, которую не смогли достойно подготовить к ОГЭ. </w:t>
      </w:r>
    </w:p>
    <w:p w:rsidR="004D3611" w:rsidRPr="004D3611" w:rsidRDefault="004D3611" w:rsidP="004D3611">
      <w:pPr>
        <w:keepNext/>
        <w:spacing w:after="0" w:line="240" w:lineRule="atLeast"/>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Выдача аттестатов об основном общем образовании:</w:t>
      </w:r>
    </w:p>
    <w:p w:rsidR="004D3611" w:rsidRPr="004D3611" w:rsidRDefault="004D3611" w:rsidP="004D3611">
      <w:pPr>
        <w:keepNext/>
        <w:spacing w:after="0" w:line="240" w:lineRule="atLeast"/>
        <w:rPr>
          <w:rFonts w:ascii="Times New Roman" w:eastAsia="Calibri" w:hAnsi="Times New Roman" w:cs="Times New Roman"/>
          <w:b/>
          <w:sz w:val="24"/>
          <w:szCs w:val="24"/>
        </w:rPr>
      </w:pPr>
    </w:p>
    <w:tbl>
      <w:tblPr>
        <w:tblW w:w="5040" w:type="pct"/>
        <w:jc w:val="center"/>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68"/>
        <w:gridCol w:w="1939"/>
        <w:gridCol w:w="2194"/>
        <w:gridCol w:w="2590"/>
      </w:tblGrid>
      <w:tr w:rsidR="004D3611" w:rsidRPr="004D3611" w:rsidTr="00B81FBC">
        <w:trPr>
          <w:jc w:val="center"/>
        </w:trPr>
        <w:tc>
          <w:tcPr>
            <w:tcW w:w="1176" w:type="pct"/>
            <w:tcBorders>
              <w:top w:val="single" w:sz="4" w:space="0" w:color="auto"/>
              <w:left w:val="single" w:sz="4" w:space="0" w:color="auto"/>
              <w:bottom w:val="single" w:sz="4" w:space="0" w:color="auto"/>
              <w:right w:val="single" w:sz="4" w:space="0" w:color="auto"/>
            </w:tcBorders>
            <w:hideMark/>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Год выпуска</w:t>
            </w:r>
          </w:p>
        </w:tc>
        <w:tc>
          <w:tcPr>
            <w:tcW w:w="1103" w:type="pct"/>
            <w:tcBorders>
              <w:top w:val="single" w:sz="4" w:space="0" w:color="auto"/>
              <w:left w:val="single" w:sz="4" w:space="0" w:color="auto"/>
              <w:bottom w:val="single" w:sz="4" w:space="0" w:color="auto"/>
              <w:right w:val="single" w:sz="4" w:space="0" w:color="auto"/>
            </w:tcBorders>
            <w:hideMark/>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Кол-во выпускников</w:t>
            </w:r>
          </w:p>
        </w:tc>
        <w:tc>
          <w:tcPr>
            <w:tcW w:w="1248" w:type="pct"/>
            <w:tcBorders>
              <w:top w:val="single" w:sz="4" w:space="0" w:color="auto"/>
              <w:left w:val="single" w:sz="4" w:space="0" w:color="auto"/>
              <w:bottom w:val="single" w:sz="4" w:space="0" w:color="auto"/>
              <w:right w:val="single" w:sz="4" w:space="0" w:color="auto"/>
            </w:tcBorders>
            <w:hideMark/>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Из них получили аттестаты</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чел (%)</w:t>
            </w:r>
          </w:p>
        </w:tc>
        <w:tc>
          <w:tcPr>
            <w:tcW w:w="1473" w:type="pct"/>
            <w:tcBorders>
              <w:top w:val="single" w:sz="4" w:space="0" w:color="auto"/>
              <w:left w:val="single" w:sz="4" w:space="0" w:color="auto"/>
              <w:bottom w:val="single" w:sz="4" w:space="0" w:color="auto"/>
              <w:right w:val="single" w:sz="4" w:space="0" w:color="auto"/>
            </w:tcBorders>
            <w:hideMark/>
          </w:tcPr>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Получили аттестаты особого образца</w:t>
            </w:r>
          </w:p>
          <w:p w:rsidR="004D3611" w:rsidRPr="004D3611" w:rsidRDefault="004D3611"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чел (%)</w:t>
            </w:r>
          </w:p>
        </w:tc>
      </w:tr>
      <w:tr w:rsidR="004D3611" w:rsidRPr="004D3611" w:rsidTr="00B81FBC">
        <w:trPr>
          <w:jc w:val="center"/>
        </w:trPr>
        <w:tc>
          <w:tcPr>
            <w:tcW w:w="1176" w:type="pct"/>
            <w:tcBorders>
              <w:top w:val="single" w:sz="4" w:space="0" w:color="auto"/>
              <w:left w:val="single" w:sz="4" w:space="0" w:color="auto"/>
              <w:bottom w:val="single" w:sz="4" w:space="0" w:color="auto"/>
              <w:right w:val="single" w:sz="4" w:space="0" w:color="auto"/>
            </w:tcBorders>
            <w:hideMark/>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2015/2016</w:t>
            </w:r>
          </w:p>
        </w:tc>
        <w:tc>
          <w:tcPr>
            <w:tcW w:w="1103" w:type="pct"/>
            <w:tcBorders>
              <w:top w:val="single" w:sz="4" w:space="0" w:color="auto"/>
              <w:left w:val="single" w:sz="4" w:space="0" w:color="auto"/>
              <w:bottom w:val="single" w:sz="4" w:space="0" w:color="auto"/>
              <w:right w:val="single" w:sz="4" w:space="0" w:color="auto"/>
            </w:tcBorders>
            <w:hideMark/>
          </w:tcPr>
          <w:p w:rsidR="004D3611" w:rsidRPr="004D3611" w:rsidRDefault="00B91F93"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60</w:t>
            </w:r>
          </w:p>
        </w:tc>
        <w:tc>
          <w:tcPr>
            <w:tcW w:w="1248" w:type="pct"/>
            <w:tcBorders>
              <w:top w:val="single" w:sz="4" w:space="0" w:color="auto"/>
              <w:left w:val="single" w:sz="4" w:space="0" w:color="auto"/>
              <w:bottom w:val="single" w:sz="4" w:space="0" w:color="auto"/>
              <w:right w:val="single" w:sz="4" w:space="0" w:color="auto"/>
            </w:tcBorders>
            <w:hideMark/>
          </w:tcPr>
          <w:p w:rsidR="004D3611" w:rsidRPr="004D3611" w:rsidRDefault="00B91F93"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60</w:t>
            </w:r>
            <w:r w:rsidR="004D3611" w:rsidRPr="004D3611">
              <w:rPr>
                <w:rFonts w:ascii="Times New Roman" w:eastAsia="Calibri" w:hAnsi="Times New Roman" w:cs="Times New Roman"/>
                <w:sz w:val="24"/>
                <w:szCs w:val="24"/>
              </w:rPr>
              <w:t>(100%)</w:t>
            </w:r>
          </w:p>
        </w:tc>
        <w:tc>
          <w:tcPr>
            <w:tcW w:w="1473" w:type="pct"/>
            <w:tcBorders>
              <w:top w:val="single" w:sz="4" w:space="0" w:color="auto"/>
              <w:left w:val="single" w:sz="4" w:space="0" w:color="auto"/>
              <w:bottom w:val="single" w:sz="4" w:space="0" w:color="auto"/>
              <w:right w:val="single" w:sz="4" w:space="0" w:color="auto"/>
            </w:tcBorders>
            <w:hideMark/>
          </w:tcPr>
          <w:p w:rsidR="004D3611" w:rsidRPr="004D3611" w:rsidRDefault="00B91F93"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r w:rsidR="00B81FBC">
              <w:rPr>
                <w:rFonts w:ascii="Times New Roman" w:eastAsia="Calibri" w:hAnsi="Times New Roman" w:cs="Times New Roman"/>
                <w:sz w:val="24"/>
                <w:szCs w:val="24"/>
              </w:rPr>
              <w:t>(6,7</w:t>
            </w:r>
            <w:r w:rsidR="004D3611" w:rsidRPr="004D3611">
              <w:rPr>
                <w:rFonts w:ascii="Times New Roman" w:eastAsia="Calibri" w:hAnsi="Times New Roman" w:cs="Times New Roman"/>
                <w:sz w:val="24"/>
                <w:szCs w:val="24"/>
              </w:rPr>
              <w:t>%)</w:t>
            </w:r>
          </w:p>
        </w:tc>
      </w:tr>
      <w:tr w:rsidR="004D3611" w:rsidRPr="004D3611" w:rsidTr="00B81FBC">
        <w:trPr>
          <w:trHeight w:val="70"/>
          <w:jc w:val="center"/>
        </w:trPr>
        <w:tc>
          <w:tcPr>
            <w:tcW w:w="1176" w:type="pct"/>
            <w:tcBorders>
              <w:top w:val="single" w:sz="4" w:space="0" w:color="auto"/>
              <w:left w:val="single" w:sz="4" w:space="0" w:color="auto"/>
              <w:bottom w:val="single" w:sz="4" w:space="0" w:color="auto"/>
              <w:right w:val="single" w:sz="4" w:space="0" w:color="auto"/>
            </w:tcBorders>
            <w:hideMark/>
          </w:tcPr>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2016/2017</w:t>
            </w:r>
          </w:p>
        </w:tc>
        <w:tc>
          <w:tcPr>
            <w:tcW w:w="1103" w:type="pct"/>
            <w:tcBorders>
              <w:top w:val="single" w:sz="4" w:space="0" w:color="auto"/>
              <w:left w:val="single" w:sz="4" w:space="0" w:color="auto"/>
              <w:bottom w:val="single" w:sz="4" w:space="0" w:color="auto"/>
              <w:right w:val="single" w:sz="4" w:space="0" w:color="auto"/>
            </w:tcBorders>
            <w:hideMark/>
          </w:tcPr>
          <w:p w:rsidR="004D3611" w:rsidRPr="004D3611" w:rsidRDefault="00B91F93"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28</w:t>
            </w:r>
          </w:p>
        </w:tc>
        <w:tc>
          <w:tcPr>
            <w:tcW w:w="1248" w:type="pct"/>
            <w:tcBorders>
              <w:top w:val="single" w:sz="4" w:space="0" w:color="auto"/>
              <w:left w:val="single" w:sz="4" w:space="0" w:color="auto"/>
              <w:bottom w:val="single" w:sz="4" w:space="0" w:color="auto"/>
              <w:right w:val="single" w:sz="4" w:space="0" w:color="auto"/>
            </w:tcBorders>
            <w:hideMark/>
          </w:tcPr>
          <w:p w:rsidR="004D3611" w:rsidRPr="004D3611" w:rsidRDefault="00B91F93"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28</w:t>
            </w:r>
            <w:r w:rsidR="004D3611" w:rsidRPr="004D3611">
              <w:rPr>
                <w:rFonts w:ascii="Times New Roman" w:eastAsia="Calibri" w:hAnsi="Times New Roman" w:cs="Times New Roman"/>
                <w:sz w:val="24"/>
                <w:szCs w:val="24"/>
              </w:rPr>
              <w:t xml:space="preserve"> (100%)</w:t>
            </w:r>
          </w:p>
        </w:tc>
        <w:tc>
          <w:tcPr>
            <w:tcW w:w="1473" w:type="pct"/>
            <w:tcBorders>
              <w:top w:val="single" w:sz="4" w:space="0" w:color="auto"/>
              <w:left w:val="single" w:sz="4" w:space="0" w:color="auto"/>
              <w:bottom w:val="single" w:sz="4" w:space="0" w:color="auto"/>
              <w:right w:val="single" w:sz="4" w:space="0" w:color="auto"/>
            </w:tcBorders>
            <w:hideMark/>
          </w:tcPr>
          <w:p w:rsidR="004D3611" w:rsidRPr="004D3611" w:rsidRDefault="00B91F93"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r w:rsidR="00B81FBC">
              <w:rPr>
                <w:rFonts w:ascii="Times New Roman" w:eastAsia="Calibri" w:hAnsi="Times New Roman" w:cs="Times New Roman"/>
                <w:sz w:val="24"/>
                <w:szCs w:val="24"/>
              </w:rPr>
              <w:t>(7,1</w:t>
            </w:r>
            <w:r w:rsidR="004D3611" w:rsidRPr="004D3611">
              <w:rPr>
                <w:rFonts w:ascii="Times New Roman" w:eastAsia="Calibri" w:hAnsi="Times New Roman" w:cs="Times New Roman"/>
                <w:sz w:val="24"/>
                <w:szCs w:val="24"/>
              </w:rPr>
              <w:t>%)</w:t>
            </w:r>
          </w:p>
        </w:tc>
      </w:tr>
      <w:tr w:rsidR="00CF6FDB" w:rsidRPr="004D3611" w:rsidTr="00B81FBC">
        <w:trPr>
          <w:trHeight w:val="70"/>
          <w:jc w:val="center"/>
        </w:trPr>
        <w:tc>
          <w:tcPr>
            <w:tcW w:w="1176" w:type="pct"/>
            <w:tcBorders>
              <w:top w:val="single" w:sz="4" w:space="0" w:color="auto"/>
              <w:left w:val="single" w:sz="4" w:space="0" w:color="auto"/>
              <w:bottom w:val="single" w:sz="4" w:space="0" w:color="auto"/>
              <w:right w:val="single" w:sz="4" w:space="0" w:color="auto"/>
            </w:tcBorders>
          </w:tcPr>
          <w:p w:rsidR="00CF6FDB" w:rsidRPr="004D3611" w:rsidRDefault="00CF6FDB"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2017/2018</w:t>
            </w:r>
          </w:p>
        </w:tc>
        <w:tc>
          <w:tcPr>
            <w:tcW w:w="1103" w:type="pct"/>
            <w:tcBorders>
              <w:top w:val="single" w:sz="4" w:space="0" w:color="auto"/>
              <w:left w:val="single" w:sz="4" w:space="0" w:color="auto"/>
              <w:bottom w:val="single" w:sz="4" w:space="0" w:color="auto"/>
              <w:right w:val="single" w:sz="4" w:space="0" w:color="auto"/>
            </w:tcBorders>
          </w:tcPr>
          <w:p w:rsidR="00CF6FDB" w:rsidRDefault="00CF6FDB"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68</w:t>
            </w:r>
          </w:p>
        </w:tc>
        <w:tc>
          <w:tcPr>
            <w:tcW w:w="1248" w:type="pct"/>
            <w:tcBorders>
              <w:top w:val="single" w:sz="4" w:space="0" w:color="auto"/>
              <w:left w:val="single" w:sz="4" w:space="0" w:color="auto"/>
              <w:bottom w:val="single" w:sz="4" w:space="0" w:color="auto"/>
              <w:right w:val="single" w:sz="4" w:space="0" w:color="auto"/>
            </w:tcBorders>
          </w:tcPr>
          <w:p w:rsidR="00CF6FDB" w:rsidRDefault="00CF6FDB" w:rsidP="00AA33A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68</w:t>
            </w:r>
            <w:r w:rsidRPr="004D3611">
              <w:rPr>
                <w:rFonts w:ascii="Times New Roman" w:eastAsia="Calibri" w:hAnsi="Times New Roman" w:cs="Times New Roman"/>
                <w:sz w:val="24"/>
                <w:szCs w:val="24"/>
              </w:rPr>
              <w:t>(100%)</w:t>
            </w:r>
          </w:p>
        </w:tc>
        <w:tc>
          <w:tcPr>
            <w:tcW w:w="1473" w:type="pct"/>
            <w:tcBorders>
              <w:top w:val="single" w:sz="4" w:space="0" w:color="auto"/>
              <w:left w:val="single" w:sz="4" w:space="0" w:color="auto"/>
              <w:bottom w:val="single" w:sz="4" w:space="0" w:color="auto"/>
              <w:right w:val="single" w:sz="4" w:space="0" w:color="auto"/>
            </w:tcBorders>
          </w:tcPr>
          <w:p w:rsidR="00CF6FDB" w:rsidRDefault="00CF6FDB"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4(5,8 %)</w:t>
            </w:r>
          </w:p>
        </w:tc>
      </w:tr>
      <w:tr w:rsidR="00CF6FDB" w:rsidRPr="004D3611" w:rsidTr="00B81FBC">
        <w:trPr>
          <w:trHeight w:val="70"/>
          <w:jc w:val="center"/>
        </w:trPr>
        <w:tc>
          <w:tcPr>
            <w:tcW w:w="1176" w:type="pct"/>
            <w:tcBorders>
              <w:top w:val="single" w:sz="4" w:space="0" w:color="auto"/>
              <w:left w:val="single" w:sz="4" w:space="0" w:color="auto"/>
              <w:bottom w:val="single" w:sz="4" w:space="0" w:color="auto"/>
              <w:right w:val="single" w:sz="4" w:space="0" w:color="auto"/>
            </w:tcBorders>
          </w:tcPr>
          <w:p w:rsidR="00CF6FDB" w:rsidRPr="004D3611" w:rsidRDefault="00CF6FDB"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2018/2019</w:t>
            </w:r>
          </w:p>
        </w:tc>
        <w:tc>
          <w:tcPr>
            <w:tcW w:w="1103" w:type="pct"/>
            <w:tcBorders>
              <w:top w:val="single" w:sz="4" w:space="0" w:color="auto"/>
              <w:left w:val="single" w:sz="4" w:space="0" w:color="auto"/>
              <w:bottom w:val="single" w:sz="4" w:space="0" w:color="auto"/>
              <w:right w:val="single" w:sz="4" w:space="0" w:color="auto"/>
            </w:tcBorders>
          </w:tcPr>
          <w:p w:rsidR="00CF6FDB" w:rsidRDefault="00CF6FDB"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53</w:t>
            </w:r>
          </w:p>
        </w:tc>
        <w:tc>
          <w:tcPr>
            <w:tcW w:w="1248" w:type="pct"/>
            <w:tcBorders>
              <w:top w:val="single" w:sz="4" w:space="0" w:color="auto"/>
              <w:left w:val="single" w:sz="4" w:space="0" w:color="auto"/>
              <w:bottom w:val="single" w:sz="4" w:space="0" w:color="auto"/>
              <w:right w:val="single" w:sz="4" w:space="0" w:color="auto"/>
            </w:tcBorders>
          </w:tcPr>
          <w:p w:rsidR="00CF6FDB" w:rsidRDefault="00CF6FDB" w:rsidP="00AA33A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53</w:t>
            </w:r>
            <w:r w:rsidRPr="004D3611">
              <w:rPr>
                <w:rFonts w:ascii="Times New Roman" w:eastAsia="Calibri" w:hAnsi="Times New Roman" w:cs="Times New Roman"/>
                <w:sz w:val="24"/>
                <w:szCs w:val="24"/>
              </w:rPr>
              <w:t>(100%)</w:t>
            </w:r>
          </w:p>
        </w:tc>
        <w:tc>
          <w:tcPr>
            <w:tcW w:w="1473" w:type="pct"/>
            <w:tcBorders>
              <w:top w:val="single" w:sz="4" w:space="0" w:color="auto"/>
              <w:left w:val="single" w:sz="4" w:space="0" w:color="auto"/>
              <w:bottom w:val="single" w:sz="4" w:space="0" w:color="auto"/>
              <w:right w:val="single" w:sz="4" w:space="0" w:color="auto"/>
            </w:tcBorders>
          </w:tcPr>
          <w:p w:rsidR="00CF6FDB" w:rsidRDefault="00CF6FDB"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 (3,7 %)</w:t>
            </w:r>
          </w:p>
        </w:tc>
      </w:tr>
    </w:tbl>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tLeast"/>
        <w:rPr>
          <w:rFonts w:ascii="Times New Roman" w:eastAsia="Calibri" w:hAnsi="Times New Roman" w:cs="Times New Roman"/>
          <w:sz w:val="24"/>
          <w:szCs w:val="24"/>
        </w:rPr>
      </w:pPr>
    </w:p>
    <w:p w:rsidR="000C6FCB" w:rsidRPr="000C6FCB" w:rsidRDefault="004D3611" w:rsidP="008E4C41">
      <w:pPr>
        <w:jc w:val="center"/>
        <w:rPr>
          <w:rFonts w:ascii="Times New Roman" w:eastAsia="Times New Roman" w:hAnsi="Times New Roman" w:cs="Times New Roman"/>
          <w:sz w:val="18"/>
          <w:szCs w:val="24"/>
          <w:lang w:eastAsia="ru-RU"/>
        </w:rPr>
      </w:pPr>
      <w:r w:rsidRPr="004D3611">
        <w:rPr>
          <w:rFonts w:ascii="Times New Roman" w:eastAsia="Calibri" w:hAnsi="Times New Roman" w:cs="Times New Roman"/>
          <w:b/>
          <w:sz w:val="24"/>
          <w:szCs w:val="24"/>
        </w:rPr>
        <w:t xml:space="preserve">Результаты ЕГЭ </w:t>
      </w:r>
    </w:p>
    <w:tbl>
      <w:tblPr>
        <w:tblW w:w="9356" w:type="dxa"/>
        <w:tblInd w:w="534" w:type="dxa"/>
        <w:tblLayout w:type="fixed"/>
        <w:tblLook w:val="04A0"/>
      </w:tblPr>
      <w:tblGrid>
        <w:gridCol w:w="2552"/>
        <w:gridCol w:w="850"/>
        <w:gridCol w:w="851"/>
        <w:gridCol w:w="2551"/>
        <w:gridCol w:w="770"/>
        <w:gridCol w:w="1782"/>
      </w:tblGrid>
      <w:tr w:rsidR="00CF6FDB" w:rsidRPr="00CF6FDB" w:rsidTr="00FE79DA">
        <w:trPr>
          <w:trHeight w:val="255"/>
        </w:trPr>
        <w:tc>
          <w:tcPr>
            <w:tcW w:w="2552" w:type="dxa"/>
            <w:vMerge w:val="restart"/>
            <w:tcBorders>
              <w:top w:val="single" w:sz="8" w:space="0" w:color="auto"/>
              <w:left w:val="single" w:sz="8" w:space="0" w:color="auto"/>
              <w:bottom w:val="single" w:sz="8" w:space="0" w:color="000000"/>
              <w:right w:val="nil"/>
            </w:tcBorders>
            <w:shd w:val="clear" w:color="auto" w:fill="auto"/>
            <w:noWrap/>
            <w:vAlign w:val="center"/>
            <w:hideMark/>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предмет</w:t>
            </w:r>
          </w:p>
        </w:tc>
        <w:tc>
          <w:tcPr>
            <w:tcW w:w="6804" w:type="dxa"/>
            <w:gridSpan w:val="5"/>
            <w:tcBorders>
              <w:top w:val="single" w:sz="4" w:space="0" w:color="auto"/>
              <w:left w:val="single" w:sz="8" w:space="0" w:color="auto"/>
              <w:bottom w:val="nil"/>
              <w:right w:val="single" w:sz="4" w:space="0" w:color="auto"/>
            </w:tcBorders>
            <w:shd w:val="clear" w:color="auto" w:fill="auto"/>
            <w:noWrap/>
            <w:vAlign w:val="center"/>
            <w:hideMark/>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Средний балл</w:t>
            </w:r>
          </w:p>
        </w:tc>
      </w:tr>
      <w:tr w:rsidR="00CF6FDB" w:rsidRPr="00CF6FDB" w:rsidTr="00FE79DA">
        <w:trPr>
          <w:trHeight w:val="509"/>
        </w:trPr>
        <w:tc>
          <w:tcPr>
            <w:tcW w:w="2552" w:type="dxa"/>
            <w:vMerge/>
            <w:tcBorders>
              <w:top w:val="single" w:sz="8" w:space="0" w:color="auto"/>
              <w:left w:val="single" w:sz="8" w:space="0" w:color="auto"/>
              <w:bottom w:val="single" w:sz="8" w:space="0" w:color="000000"/>
              <w:right w:val="nil"/>
            </w:tcBorders>
            <w:shd w:val="clear" w:color="auto" w:fill="auto"/>
            <w:vAlign w:val="center"/>
            <w:hideMark/>
          </w:tcPr>
          <w:p w:rsidR="00CF6FDB" w:rsidRPr="00CF6FDB" w:rsidRDefault="00CF6FDB" w:rsidP="00CF6FDB">
            <w:pPr>
              <w:spacing w:after="0" w:line="240" w:lineRule="auto"/>
              <w:rPr>
                <w:rFonts w:ascii="Times New Roman" w:hAnsi="Times New Roman" w:cs="Times New Roman"/>
                <w:iCs/>
                <w:sz w:val="24"/>
                <w:szCs w:val="24"/>
              </w:rPr>
            </w:pPr>
          </w:p>
        </w:tc>
        <w:tc>
          <w:tcPr>
            <w:tcW w:w="850"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2017</w:t>
            </w:r>
          </w:p>
        </w:tc>
        <w:tc>
          <w:tcPr>
            <w:tcW w:w="8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2018</w:t>
            </w:r>
          </w:p>
        </w:tc>
        <w:tc>
          <w:tcPr>
            <w:tcW w:w="255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ind w:left="-170" w:right="-108"/>
              <w:jc w:val="center"/>
              <w:rPr>
                <w:rFonts w:ascii="Times New Roman" w:hAnsi="Times New Roman" w:cs="Times New Roman"/>
                <w:iCs/>
                <w:sz w:val="24"/>
                <w:szCs w:val="24"/>
              </w:rPr>
            </w:pPr>
          </w:p>
          <w:p w:rsidR="00CF6FDB" w:rsidRPr="00CF6FDB" w:rsidRDefault="00CF6FDB" w:rsidP="00CF6FDB">
            <w:pPr>
              <w:spacing w:after="0" w:line="240" w:lineRule="auto"/>
              <w:ind w:left="-170" w:right="-108"/>
              <w:jc w:val="center"/>
              <w:rPr>
                <w:rFonts w:ascii="Times New Roman" w:hAnsi="Times New Roman" w:cs="Times New Roman"/>
                <w:iCs/>
                <w:sz w:val="24"/>
                <w:szCs w:val="24"/>
              </w:rPr>
            </w:pPr>
            <w:r w:rsidRPr="00CF6FDB">
              <w:rPr>
                <w:rFonts w:ascii="Times New Roman" w:hAnsi="Times New Roman" w:cs="Times New Roman"/>
                <w:iCs/>
                <w:sz w:val="24"/>
                <w:szCs w:val="24"/>
              </w:rPr>
              <w:t>Динамика</w:t>
            </w:r>
          </w:p>
          <w:p w:rsidR="00CF6FDB" w:rsidRPr="00CF6FDB" w:rsidRDefault="00CF6FDB" w:rsidP="00CF6FDB">
            <w:pPr>
              <w:spacing w:after="0" w:line="240" w:lineRule="auto"/>
              <w:ind w:left="-170" w:right="-108"/>
              <w:jc w:val="center"/>
              <w:rPr>
                <w:rFonts w:ascii="Times New Roman" w:hAnsi="Times New Roman" w:cs="Times New Roman"/>
                <w:iCs/>
                <w:sz w:val="24"/>
                <w:szCs w:val="24"/>
              </w:rPr>
            </w:pPr>
            <w:r w:rsidRPr="00CF6FDB">
              <w:rPr>
                <w:rFonts w:ascii="Times New Roman" w:hAnsi="Times New Roman" w:cs="Times New Roman"/>
                <w:iCs/>
                <w:sz w:val="24"/>
                <w:szCs w:val="24"/>
              </w:rPr>
              <w:t xml:space="preserve">(2016,2017) </w:t>
            </w:r>
          </w:p>
          <w:p w:rsidR="00CF6FDB" w:rsidRPr="00CF6FDB" w:rsidRDefault="00CF6FDB" w:rsidP="00CF6FDB">
            <w:pPr>
              <w:spacing w:after="0" w:line="240" w:lineRule="auto"/>
              <w:ind w:left="-170" w:right="-108"/>
              <w:jc w:val="center"/>
              <w:rPr>
                <w:rFonts w:ascii="Times New Roman" w:hAnsi="Times New Roman" w:cs="Times New Roman"/>
                <w:iCs/>
                <w:sz w:val="24"/>
                <w:szCs w:val="24"/>
              </w:rPr>
            </w:pPr>
            <w:r w:rsidRPr="00CF6FDB">
              <w:rPr>
                <w:rFonts w:ascii="Times New Roman" w:hAnsi="Times New Roman" w:cs="Times New Roman"/>
                <w:iCs/>
                <w:sz w:val="24"/>
                <w:szCs w:val="24"/>
              </w:rPr>
              <w:t xml:space="preserve"> </w:t>
            </w:r>
          </w:p>
        </w:tc>
        <w:tc>
          <w:tcPr>
            <w:tcW w:w="770"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2019</w:t>
            </w:r>
          </w:p>
        </w:tc>
        <w:tc>
          <w:tcPr>
            <w:tcW w:w="1782"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ind w:left="-170" w:right="-108"/>
              <w:jc w:val="center"/>
              <w:rPr>
                <w:rFonts w:ascii="Times New Roman" w:hAnsi="Times New Roman" w:cs="Times New Roman"/>
                <w:iCs/>
                <w:sz w:val="24"/>
                <w:szCs w:val="24"/>
              </w:rPr>
            </w:pPr>
          </w:p>
          <w:p w:rsidR="00CF6FDB" w:rsidRPr="00CF6FDB" w:rsidRDefault="00CF6FDB" w:rsidP="00CF6FDB">
            <w:pPr>
              <w:spacing w:after="0" w:line="240" w:lineRule="auto"/>
              <w:ind w:left="-170" w:right="-108"/>
              <w:jc w:val="center"/>
              <w:rPr>
                <w:rFonts w:ascii="Times New Roman" w:hAnsi="Times New Roman" w:cs="Times New Roman"/>
                <w:iCs/>
                <w:sz w:val="24"/>
                <w:szCs w:val="24"/>
              </w:rPr>
            </w:pPr>
            <w:r w:rsidRPr="00CF6FDB">
              <w:rPr>
                <w:rFonts w:ascii="Times New Roman" w:hAnsi="Times New Roman" w:cs="Times New Roman"/>
                <w:iCs/>
                <w:sz w:val="24"/>
                <w:szCs w:val="24"/>
              </w:rPr>
              <w:t xml:space="preserve">Динамика  (2018,2019) </w:t>
            </w:r>
          </w:p>
          <w:p w:rsidR="00CF6FDB" w:rsidRPr="00CF6FDB" w:rsidRDefault="00CF6FDB" w:rsidP="00CF6FDB">
            <w:pPr>
              <w:spacing w:after="0" w:line="240" w:lineRule="auto"/>
              <w:jc w:val="center"/>
              <w:rPr>
                <w:rFonts w:ascii="Times New Roman" w:hAnsi="Times New Roman" w:cs="Times New Roman"/>
                <w:iCs/>
                <w:sz w:val="24"/>
                <w:szCs w:val="24"/>
              </w:rPr>
            </w:pPr>
          </w:p>
        </w:tc>
      </w:tr>
      <w:tr w:rsidR="00CF6FDB" w:rsidRPr="00CF6FDB" w:rsidTr="00FE79DA">
        <w:trPr>
          <w:trHeight w:val="276"/>
        </w:trPr>
        <w:tc>
          <w:tcPr>
            <w:tcW w:w="2552" w:type="dxa"/>
            <w:vMerge/>
            <w:tcBorders>
              <w:top w:val="single" w:sz="8" w:space="0" w:color="auto"/>
              <w:left w:val="single" w:sz="8" w:space="0" w:color="auto"/>
              <w:bottom w:val="single" w:sz="8" w:space="0" w:color="000000"/>
              <w:right w:val="nil"/>
            </w:tcBorders>
            <w:shd w:val="clear" w:color="auto" w:fill="auto"/>
            <w:vAlign w:val="center"/>
            <w:hideMark/>
          </w:tcPr>
          <w:p w:rsidR="00CF6FDB" w:rsidRPr="00CF6FDB" w:rsidRDefault="00CF6FDB" w:rsidP="00CF6FDB">
            <w:pPr>
              <w:spacing w:after="0" w:line="240" w:lineRule="auto"/>
              <w:rPr>
                <w:rFonts w:ascii="Times New Roman" w:hAnsi="Times New Roman" w:cs="Times New Roman"/>
                <w:iCs/>
                <w:sz w:val="24"/>
                <w:szCs w:val="24"/>
              </w:rPr>
            </w:pPr>
          </w:p>
        </w:tc>
        <w:tc>
          <w:tcPr>
            <w:tcW w:w="850" w:type="dxa"/>
            <w:vMerge/>
            <w:tcBorders>
              <w:top w:val="single" w:sz="8" w:space="0" w:color="auto"/>
              <w:left w:val="single" w:sz="8"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rPr>
                <w:rFonts w:ascii="Times New Roman" w:hAnsi="Times New Roman" w:cs="Times New Roman"/>
                <w:iCs/>
                <w:sz w:val="24"/>
                <w:szCs w:val="24"/>
              </w:rPr>
            </w:pPr>
          </w:p>
        </w:tc>
        <w:tc>
          <w:tcPr>
            <w:tcW w:w="851" w:type="dxa"/>
            <w:vMerge/>
            <w:tcBorders>
              <w:top w:val="single" w:sz="8" w:space="0" w:color="auto"/>
              <w:left w:val="single" w:sz="4"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rPr>
                <w:rFonts w:ascii="Times New Roman" w:hAnsi="Times New Roman" w:cs="Times New Roman"/>
                <w:iCs/>
                <w:sz w:val="24"/>
                <w:szCs w:val="24"/>
              </w:rPr>
            </w:pPr>
          </w:p>
        </w:tc>
        <w:tc>
          <w:tcPr>
            <w:tcW w:w="2551" w:type="dxa"/>
            <w:vMerge/>
            <w:tcBorders>
              <w:top w:val="single" w:sz="8" w:space="0" w:color="auto"/>
              <w:left w:val="single" w:sz="4"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rPr>
                <w:rFonts w:ascii="Times New Roman" w:hAnsi="Times New Roman" w:cs="Times New Roman"/>
                <w:iCs/>
                <w:sz w:val="24"/>
                <w:szCs w:val="24"/>
              </w:rPr>
            </w:pPr>
          </w:p>
        </w:tc>
        <w:tc>
          <w:tcPr>
            <w:tcW w:w="770" w:type="dxa"/>
            <w:vMerge/>
            <w:tcBorders>
              <w:top w:val="single" w:sz="8" w:space="0" w:color="auto"/>
              <w:left w:val="single" w:sz="4"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rPr>
                <w:rFonts w:ascii="Times New Roman" w:hAnsi="Times New Roman" w:cs="Times New Roman"/>
                <w:iCs/>
                <w:sz w:val="24"/>
                <w:szCs w:val="24"/>
              </w:rPr>
            </w:pPr>
          </w:p>
        </w:tc>
        <w:tc>
          <w:tcPr>
            <w:tcW w:w="1782" w:type="dxa"/>
            <w:vMerge/>
            <w:tcBorders>
              <w:top w:val="single" w:sz="8" w:space="0" w:color="auto"/>
              <w:left w:val="single" w:sz="4" w:space="0" w:color="auto"/>
              <w:bottom w:val="single" w:sz="8" w:space="0" w:color="000000"/>
              <w:right w:val="single" w:sz="4" w:space="0" w:color="auto"/>
            </w:tcBorders>
            <w:shd w:val="clear" w:color="auto" w:fill="auto"/>
            <w:vAlign w:val="center"/>
            <w:hideMark/>
          </w:tcPr>
          <w:p w:rsidR="00CF6FDB" w:rsidRPr="00CF6FDB" w:rsidRDefault="00CF6FDB" w:rsidP="00CF6FDB">
            <w:pPr>
              <w:spacing w:after="0" w:line="240" w:lineRule="auto"/>
              <w:rPr>
                <w:rFonts w:ascii="Times New Roman" w:hAnsi="Times New Roman" w:cs="Times New Roman"/>
                <w:iCs/>
                <w:sz w:val="24"/>
                <w:szCs w:val="24"/>
              </w:rPr>
            </w:pP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Русский язык</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67,6</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68,75</w:t>
            </w:r>
          </w:p>
        </w:tc>
        <w:tc>
          <w:tcPr>
            <w:tcW w:w="25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+ 1,15</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69,47</w:t>
            </w:r>
          </w:p>
        </w:tc>
        <w:tc>
          <w:tcPr>
            <w:tcW w:w="1782" w:type="dxa"/>
            <w:tcBorders>
              <w:top w:val="nil"/>
              <w:left w:val="single" w:sz="4"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+ 0,72</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Математика (б)</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4,3</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4,42</w:t>
            </w:r>
          </w:p>
        </w:tc>
        <w:tc>
          <w:tcPr>
            <w:tcW w:w="25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+ 0,12</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4,33</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- 0,09</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Математика (пр)</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45,6</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45,32</w:t>
            </w:r>
          </w:p>
        </w:tc>
        <w:tc>
          <w:tcPr>
            <w:tcW w:w="25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- 0,28</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58</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+ 12,68</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Физика</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47,6</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44,08</w:t>
            </w:r>
          </w:p>
        </w:tc>
        <w:tc>
          <w:tcPr>
            <w:tcW w:w="25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- 3,52</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58,67</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+ 14,59</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Химия</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55</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c>
          <w:tcPr>
            <w:tcW w:w="25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color w:val="00B050"/>
                <w:sz w:val="24"/>
                <w:szCs w:val="24"/>
              </w:rPr>
            </w:pPr>
            <w:r w:rsidRPr="00CF6FDB">
              <w:rPr>
                <w:rFonts w:ascii="Times New Roman" w:hAnsi="Times New Roman" w:cs="Times New Roman"/>
                <w:iCs/>
                <w:color w:val="00B050"/>
                <w:sz w:val="24"/>
                <w:szCs w:val="24"/>
              </w:rPr>
              <w:t>-</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color w:val="00B050"/>
                <w:sz w:val="24"/>
                <w:szCs w:val="24"/>
              </w:rPr>
            </w:pPr>
            <w:r w:rsidRPr="00CF6FDB">
              <w:rPr>
                <w:rFonts w:ascii="Times New Roman" w:hAnsi="Times New Roman" w:cs="Times New Roman"/>
                <w:iCs/>
                <w:color w:val="00B050"/>
                <w:sz w:val="24"/>
                <w:szCs w:val="24"/>
              </w:rPr>
              <w:t>-</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Информатика и ИКТ</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51</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55,66</w:t>
            </w:r>
          </w:p>
        </w:tc>
        <w:tc>
          <w:tcPr>
            <w:tcW w:w="2551" w:type="dxa"/>
            <w:tcBorders>
              <w:top w:val="nil"/>
              <w:left w:val="nil"/>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+ 4,66</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57</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+1,34</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Биология</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49</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47</w:t>
            </w:r>
          </w:p>
        </w:tc>
        <w:tc>
          <w:tcPr>
            <w:tcW w:w="2551" w:type="dxa"/>
            <w:tcBorders>
              <w:top w:val="nil"/>
              <w:left w:val="nil"/>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- 2</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sz w:val="24"/>
                <w:szCs w:val="24"/>
              </w:rPr>
            </w:pP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История</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41</w:t>
            </w:r>
          </w:p>
        </w:tc>
        <w:tc>
          <w:tcPr>
            <w:tcW w:w="8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w:t>
            </w:r>
          </w:p>
        </w:tc>
        <w:tc>
          <w:tcPr>
            <w:tcW w:w="2551" w:type="dxa"/>
            <w:tcBorders>
              <w:top w:val="nil"/>
              <w:left w:val="nil"/>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w:t>
            </w:r>
          </w:p>
        </w:tc>
        <w:tc>
          <w:tcPr>
            <w:tcW w:w="770"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География</w:t>
            </w:r>
          </w:p>
        </w:tc>
        <w:tc>
          <w:tcPr>
            <w:tcW w:w="850" w:type="dxa"/>
            <w:tcBorders>
              <w:top w:val="nil"/>
              <w:left w:val="single" w:sz="8" w:space="0" w:color="auto"/>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c>
          <w:tcPr>
            <w:tcW w:w="851" w:type="dxa"/>
            <w:tcBorders>
              <w:top w:val="nil"/>
              <w:left w:val="nil"/>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c>
          <w:tcPr>
            <w:tcW w:w="2551" w:type="dxa"/>
            <w:tcBorders>
              <w:top w:val="nil"/>
              <w:left w:val="nil"/>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w:t>
            </w:r>
          </w:p>
        </w:tc>
        <w:tc>
          <w:tcPr>
            <w:tcW w:w="770" w:type="dxa"/>
            <w:tcBorders>
              <w:top w:val="nil"/>
              <w:left w:val="nil"/>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c>
          <w:tcPr>
            <w:tcW w:w="1782" w:type="dxa"/>
            <w:tcBorders>
              <w:top w:val="nil"/>
              <w:left w:val="nil"/>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lastRenderedPageBreak/>
              <w:t>Английский язык</w:t>
            </w:r>
          </w:p>
        </w:tc>
        <w:tc>
          <w:tcPr>
            <w:tcW w:w="850" w:type="dxa"/>
            <w:tcBorders>
              <w:top w:val="nil"/>
              <w:left w:val="single" w:sz="8" w:space="0" w:color="auto"/>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67</w:t>
            </w:r>
          </w:p>
        </w:tc>
        <w:tc>
          <w:tcPr>
            <w:tcW w:w="851" w:type="dxa"/>
            <w:tcBorders>
              <w:top w:val="nil"/>
              <w:left w:val="nil"/>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c>
          <w:tcPr>
            <w:tcW w:w="2551" w:type="dxa"/>
            <w:tcBorders>
              <w:top w:val="nil"/>
              <w:left w:val="nil"/>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w:t>
            </w:r>
          </w:p>
        </w:tc>
        <w:tc>
          <w:tcPr>
            <w:tcW w:w="770" w:type="dxa"/>
            <w:tcBorders>
              <w:top w:val="nil"/>
              <w:left w:val="nil"/>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80,5</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6FDB" w:rsidRPr="00CF6FDB" w:rsidRDefault="00CF6FDB" w:rsidP="00CF6FDB">
            <w:pPr>
              <w:spacing w:after="0" w:line="240" w:lineRule="auto"/>
              <w:jc w:val="center"/>
              <w:rPr>
                <w:rFonts w:ascii="Times New Roman" w:hAnsi="Times New Roman" w:cs="Times New Roman"/>
                <w:sz w:val="24"/>
                <w:szCs w:val="24"/>
              </w:rPr>
            </w:pPr>
            <w:r w:rsidRPr="00CF6FDB">
              <w:rPr>
                <w:rFonts w:ascii="Times New Roman" w:hAnsi="Times New Roman" w:cs="Times New Roman"/>
                <w:sz w:val="24"/>
                <w:szCs w:val="24"/>
              </w:rPr>
              <w:t>+ 13,5</w:t>
            </w:r>
          </w:p>
        </w:tc>
      </w:tr>
      <w:tr w:rsidR="00CF6FDB" w:rsidRPr="00CF6FDB" w:rsidTr="00FE79DA">
        <w:trPr>
          <w:trHeight w:val="283"/>
        </w:trPr>
        <w:tc>
          <w:tcPr>
            <w:tcW w:w="2552" w:type="dxa"/>
            <w:tcBorders>
              <w:top w:val="nil"/>
              <w:left w:val="single" w:sz="8" w:space="0" w:color="auto"/>
              <w:bottom w:val="single" w:sz="4"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Обществознание</w:t>
            </w:r>
          </w:p>
        </w:tc>
        <w:tc>
          <w:tcPr>
            <w:tcW w:w="850" w:type="dxa"/>
            <w:tcBorders>
              <w:top w:val="nil"/>
              <w:left w:val="single" w:sz="8" w:space="0" w:color="auto"/>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51,2</w:t>
            </w:r>
          </w:p>
        </w:tc>
        <w:tc>
          <w:tcPr>
            <w:tcW w:w="851" w:type="dxa"/>
            <w:tcBorders>
              <w:top w:val="nil"/>
              <w:left w:val="nil"/>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77</w:t>
            </w:r>
          </w:p>
        </w:tc>
        <w:tc>
          <w:tcPr>
            <w:tcW w:w="2551" w:type="dxa"/>
            <w:tcBorders>
              <w:top w:val="nil"/>
              <w:left w:val="nil"/>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+ 25,8</w:t>
            </w:r>
          </w:p>
        </w:tc>
        <w:tc>
          <w:tcPr>
            <w:tcW w:w="770" w:type="dxa"/>
            <w:tcBorders>
              <w:top w:val="nil"/>
              <w:left w:val="nil"/>
              <w:bottom w:val="single" w:sz="4"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58,1</w:t>
            </w:r>
          </w:p>
        </w:tc>
        <w:tc>
          <w:tcPr>
            <w:tcW w:w="17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- 18,9</w:t>
            </w:r>
          </w:p>
        </w:tc>
      </w:tr>
      <w:tr w:rsidR="00CF6FDB" w:rsidRPr="00CF6FDB" w:rsidTr="00FE79DA">
        <w:trPr>
          <w:trHeight w:val="283"/>
        </w:trPr>
        <w:tc>
          <w:tcPr>
            <w:tcW w:w="2552" w:type="dxa"/>
            <w:tcBorders>
              <w:top w:val="nil"/>
              <w:left w:val="single" w:sz="8" w:space="0" w:color="auto"/>
              <w:bottom w:val="single" w:sz="8" w:space="0" w:color="auto"/>
              <w:right w:val="nil"/>
            </w:tcBorders>
            <w:shd w:val="clear" w:color="auto" w:fill="auto"/>
            <w:noWrap/>
            <w:vAlign w:val="center"/>
            <w:hideMark/>
          </w:tcPr>
          <w:p w:rsidR="00CF6FDB" w:rsidRPr="00CF6FDB" w:rsidRDefault="00CF6FDB" w:rsidP="00CF6FDB">
            <w:pPr>
              <w:spacing w:after="0" w:line="240" w:lineRule="auto"/>
              <w:rPr>
                <w:rFonts w:ascii="Times New Roman" w:hAnsi="Times New Roman" w:cs="Times New Roman"/>
                <w:iCs/>
                <w:sz w:val="24"/>
                <w:szCs w:val="24"/>
              </w:rPr>
            </w:pPr>
            <w:r w:rsidRPr="00CF6FDB">
              <w:rPr>
                <w:rFonts w:ascii="Times New Roman" w:hAnsi="Times New Roman" w:cs="Times New Roman"/>
                <w:iCs/>
                <w:sz w:val="24"/>
                <w:szCs w:val="24"/>
              </w:rPr>
              <w:t>Литература</w:t>
            </w:r>
          </w:p>
        </w:tc>
        <w:tc>
          <w:tcPr>
            <w:tcW w:w="850" w:type="dxa"/>
            <w:tcBorders>
              <w:top w:val="nil"/>
              <w:left w:val="single" w:sz="8" w:space="0" w:color="auto"/>
              <w:bottom w:val="single" w:sz="8"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57</w:t>
            </w:r>
          </w:p>
        </w:tc>
        <w:tc>
          <w:tcPr>
            <w:tcW w:w="851" w:type="dxa"/>
            <w:tcBorders>
              <w:top w:val="nil"/>
              <w:left w:val="nil"/>
              <w:bottom w:val="single" w:sz="8"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56</w:t>
            </w:r>
          </w:p>
        </w:tc>
        <w:tc>
          <w:tcPr>
            <w:tcW w:w="2551" w:type="dxa"/>
            <w:tcBorders>
              <w:top w:val="nil"/>
              <w:left w:val="nil"/>
              <w:bottom w:val="single" w:sz="8"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- 1</w:t>
            </w:r>
          </w:p>
        </w:tc>
        <w:tc>
          <w:tcPr>
            <w:tcW w:w="770" w:type="dxa"/>
            <w:tcBorders>
              <w:top w:val="nil"/>
              <w:left w:val="nil"/>
              <w:bottom w:val="single" w:sz="8" w:space="0" w:color="auto"/>
              <w:right w:val="single" w:sz="4" w:space="0" w:color="auto"/>
            </w:tcBorders>
            <w:shd w:val="clear" w:color="auto" w:fill="auto"/>
            <w:noWrap/>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c>
          <w:tcPr>
            <w:tcW w:w="1782" w:type="dxa"/>
            <w:tcBorders>
              <w:top w:val="single" w:sz="4" w:space="0" w:color="auto"/>
              <w:left w:val="single" w:sz="4" w:space="0" w:color="auto"/>
              <w:bottom w:val="single" w:sz="8" w:space="0" w:color="auto"/>
              <w:right w:val="single" w:sz="4" w:space="0" w:color="auto"/>
            </w:tcBorders>
            <w:shd w:val="clear" w:color="auto" w:fill="auto"/>
            <w:noWrap/>
            <w:vAlign w:val="bottom"/>
          </w:tcPr>
          <w:p w:rsidR="00CF6FDB" w:rsidRPr="00CF6FDB" w:rsidRDefault="00CF6FDB" w:rsidP="00CF6FDB">
            <w:pPr>
              <w:spacing w:after="0" w:line="240" w:lineRule="auto"/>
              <w:jc w:val="center"/>
              <w:rPr>
                <w:rFonts w:ascii="Times New Roman" w:hAnsi="Times New Roman" w:cs="Times New Roman"/>
                <w:iCs/>
                <w:sz w:val="24"/>
                <w:szCs w:val="24"/>
              </w:rPr>
            </w:pPr>
            <w:r w:rsidRPr="00CF6FDB">
              <w:rPr>
                <w:rFonts w:ascii="Times New Roman" w:hAnsi="Times New Roman" w:cs="Times New Roman"/>
                <w:iCs/>
                <w:sz w:val="24"/>
                <w:szCs w:val="24"/>
              </w:rPr>
              <w:t>-</w:t>
            </w:r>
          </w:p>
        </w:tc>
      </w:tr>
    </w:tbl>
    <w:p w:rsidR="00CF6FDB" w:rsidRPr="00CF6FDB" w:rsidRDefault="00CF6FDB" w:rsidP="00CF6FDB">
      <w:pPr>
        <w:spacing w:after="0" w:line="240" w:lineRule="auto"/>
        <w:ind w:firstLine="567"/>
        <w:jc w:val="both"/>
        <w:rPr>
          <w:rFonts w:ascii="Times New Roman" w:hAnsi="Times New Roman" w:cs="Times New Roman"/>
          <w:sz w:val="24"/>
          <w:szCs w:val="24"/>
        </w:rPr>
      </w:pPr>
      <w:r w:rsidRPr="00CF6FDB">
        <w:rPr>
          <w:rFonts w:ascii="Times New Roman" w:hAnsi="Times New Roman" w:cs="Times New Roman"/>
          <w:sz w:val="24"/>
          <w:szCs w:val="24"/>
        </w:rPr>
        <w:tab/>
        <w:t xml:space="preserve">Как видно из таблицы по 5 предметам (математика (профильный уровень), физика, русский язык, информатика и ИКТ, английский язык) средний балл увеличился. Следует отметить повышение среднего балла ЕГЭ по физике на  14,59 б. (данный вопрос стоял на ВШК), по математике (профильный уровень) на 12,68 б. (данный вопрос стоял на ВШК), по английскому языку по сравнению с 2017 годом повышение составляет 13,5 б..  Незначительное повышение среднего балла (но оно есть) произошло по информатике (+ 1,34), по русскому языку (+0,72 б.). </w:t>
      </w:r>
    </w:p>
    <w:p w:rsidR="00CF6FDB" w:rsidRPr="00CF6FDB" w:rsidRDefault="00CF6FDB" w:rsidP="00CF6FDB">
      <w:pPr>
        <w:spacing w:after="0" w:line="240" w:lineRule="auto"/>
        <w:ind w:firstLine="567"/>
        <w:jc w:val="both"/>
        <w:rPr>
          <w:rFonts w:ascii="Times New Roman" w:hAnsi="Times New Roman" w:cs="Times New Roman"/>
          <w:sz w:val="24"/>
          <w:szCs w:val="24"/>
        </w:rPr>
      </w:pPr>
      <w:r w:rsidRPr="00CF6FDB">
        <w:rPr>
          <w:rFonts w:ascii="Times New Roman" w:hAnsi="Times New Roman" w:cs="Times New Roman"/>
          <w:sz w:val="24"/>
          <w:szCs w:val="24"/>
        </w:rPr>
        <w:t xml:space="preserve">К сожалению, в этом году мы не смогли сохранить позиции прошлого года по обществознанию, снижение среднего балла по этому предмету составило 18,9 балла. </w:t>
      </w:r>
    </w:p>
    <w:p w:rsidR="00CF6FDB" w:rsidRPr="00CF6FDB" w:rsidRDefault="00CF6FDB" w:rsidP="00CF6FDB">
      <w:pPr>
        <w:spacing w:after="0" w:line="240" w:lineRule="auto"/>
        <w:ind w:firstLine="567"/>
        <w:jc w:val="both"/>
        <w:rPr>
          <w:rFonts w:ascii="Times New Roman" w:hAnsi="Times New Roman" w:cs="Times New Roman"/>
          <w:sz w:val="24"/>
          <w:szCs w:val="24"/>
        </w:rPr>
      </w:pPr>
      <w:r w:rsidRPr="00CF6FDB">
        <w:rPr>
          <w:rFonts w:ascii="Times New Roman" w:hAnsi="Times New Roman" w:cs="Times New Roman"/>
          <w:b/>
          <w:sz w:val="24"/>
          <w:szCs w:val="24"/>
        </w:rPr>
        <w:t>Причины</w:t>
      </w:r>
      <w:r w:rsidRPr="00CF6FDB">
        <w:rPr>
          <w:rFonts w:ascii="Times New Roman" w:hAnsi="Times New Roman" w:cs="Times New Roman"/>
          <w:sz w:val="24"/>
          <w:szCs w:val="24"/>
        </w:rPr>
        <w:t xml:space="preserve"> понижения среднего балла по обществознанию: </w:t>
      </w:r>
    </w:p>
    <w:p w:rsidR="00CF6FDB" w:rsidRPr="00CF6FDB" w:rsidRDefault="00CF6FDB" w:rsidP="00CF6FDB">
      <w:pPr>
        <w:numPr>
          <w:ilvl w:val="0"/>
          <w:numId w:val="19"/>
        </w:numPr>
        <w:spacing w:after="0" w:line="240" w:lineRule="auto"/>
        <w:jc w:val="both"/>
        <w:rPr>
          <w:rFonts w:ascii="Times New Roman" w:hAnsi="Times New Roman" w:cs="Times New Roman"/>
          <w:sz w:val="24"/>
          <w:szCs w:val="24"/>
        </w:rPr>
      </w:pPr>
      <w:r w:rsidRPr="00CF6FDB">
        <w:rPr>
          <w:rFonts w:ascii="Times New Roman" w:hAnsi="Times New Roman" w:cs="Times New Roman"/>
          <w:sz w:val="24"/>
          <w:szCs w:val="24"/>
        </w:rPr>
        <w:t>выпускники 2018-2019 учебного года изучали предмет «Обществознание» на базовом уровне в отличие выпускников прошлого учебного года;</w:t>
      </w:r>
    </w:p>
    <w:p w:rsidR="00CF6FDB" w:rsidRPr="00CF6FDB" w:rsidRDefault="00CF6FDB" w:rsidP="00CF6FDB">
      <w:pPr>
        <w:numPr>
          <w:ilvl w:val="0"/>
          <w:numId w:val="19"/>
        </w:numPr>
        <w:spacing w:after="0" w:line="240" w:lineRule="auto"/>
        <w:jc w:val="both"/>
        <w:rPr>
          <w:rFonts w:ascii="Times New Roman" w:hAnsi="Times New Roman" w:cs="Times New Roman"/>
          <w:sz w:val="24"/>
          <w:szCs w:val="24"/>
        </w:rPr>
      </w:pPr>
      <w:r w:rsidRPr="00CF6FDB">
        <w:rPr>
          <w:rFonts w:ascii="Times New Roman" w:hAnsi="Times New Roman" w:cs="Times New Roman"/>
          <w:sz w:val="24"/>
          <w:szCs w:val="24"/>
        </w:rPr>
        <w:t xml:space="preserve"> смена учителя;</w:t>
      </w:r>
    </w:p>
    <w:p w:rsidR="00CF6FDB" w:rsidRPr="00CF6FDB" w:rsidRDefault="00CF6FDB" w:rsidP="00CF6FDB">
      <w:pPr>
        <w:numPr>
          <w:ilvl w:val="0"/>
          <w:numId w:val="19"/>
        </w:numPr>
        <w:spacing w:after="0" w:line="240" w:lineRule="auto"/>
        <w:jc w:val="both"/>
        <w:rPr>
          <w:rFonts w:ascii="Times New Roman" w:hAnsi="Times New Roman" w:cs="Times New Roman"/>
          <w:sz w:val="24"/>
          <w:szCs w:val="24"/>
        </w:rPr>
      </w:pPr>
      <w:r w:rsidRPr="00CF6FDB">
        <w:rPr>
          <w:rFonts w:ascii="Times New Roman" w:hAnsi="Times New Roman" w:cs="Times New Roman"/>
          <w:sz w:val="24"/>
          <w:szCs w:val="24"/>
        </w:rPr>
        <w:t xml:space="preserve">увеличение количества сдающих данный предмет (с 2 до 10),  </w:t>
      </w:r>
    </w:p>
    <w:p w:rsidR="00CF6FDB" w:rsidRPr="00CF6FDB" w:rsidRDefault="00CF6FDB" w:rsidP="00CF6FDB">
      <w:pPr>
        <w:spacing w:after="0" w:line="240" w:lineRule="auto"/>
        <w:ind w:firstLine="567"/>
        <w:jc w:val="both"/>
        <w:rPr>
          <w:rFonts w:ascii="Times New Roman" w:hAnsi="Times New Roman" w:cs="Times New Roman"/>
          <w:sz w:val="24"/>
          <w:szCs w:val="24"/>
        </w:rPr>
      </w:pPr>
      <w:r w:rsidRPr="00CF6FDB">
        <w:rPr>
          <w:rFonts w:ascii="Times New Roman" w:hAnsi="Times New Roman" w:cs="Times New Roman"/>
          <w:sz w:val="24"/>
          <w:szCs w:val="24"/>
        </w:rPr>
        <w:t xml:space="preserve">Так же в этом году наблюдается незначительное понижение средней оценки по математике (базовый уровень) на 0,09. </w:t>
      </w:r>
    </w:p>
    <w:p w:rsidR="004D3611" w:rsidRDefault="004D3611" w:rsidP="004D3611">
      <w:pPr>
        <w:keepNext/>
        <w:spacing w:after="0" w:line="240" w:lineRule="atLeast"/>
        <w:jc w:val="center"/>
        <w:rPr>
          <w:rFonts w:ascii="Times New Roman" w:eastAsia="Calibri" w:hAnsi="Times New Roman" w:cs="Times New Roman"/>
          <w:sz w:val="24"/>
          <w:szCs w:val="24"/>
        </w:rPr>
      </w:pPr>
    </w:p>
    <w:p w:rsidR="00CF6FDB" w:rsidRDefault="00CF6FDB" w:rsidP="00CF6FDB">
      <w:pPr>
        <w:spacing w:after="0" w:line="240" w:lineRule="auto"/>
        <w:ind w:firstLine="567"/>
        <w:jc w:val="center"/>
        <w:rPr>
          <w:rFonts w:ascii="Times New Roman" w:hAnsi="Times New Roman" w:cs="Times New Roman"/>
          <w:b/>
          <w:sz w:val="24"/>
          <w:szCs w:val="24"/>
        </w:rPr>
      </w:pPr>
      <w:r w:rsidRPr="003E32FE">
        <w:rPr>
          <w:rFonts w:ascii="Times New Roman" w:hAnsi="Times New Roman" w:cs="Times New Roman"/>
          <w:b/>
          <w:sz w:val="24"/>
          <w:szCs w:val="24"/>
        </w:rPr>
        <w:t>Показатели качества, успеваемости за 5 лет</w:t>
      </w:r>
    </w:p>
    <w:p w:rsidR="00CF6FDB" w:rsidRPr="003E32FE" w:rsidRDefault="00CF6FDB" w:rsidP="00CF6FDB">
      <w:pPr>
        <w:spacing w:after="0" w:line="240" w:lineRule="auto"/>
        <w:ind w:firstLine="567"/>
        <w:jc w:val="center"/>
        <w:rPr>
          <w:rFonts w:ascii="Times New Roman" w:hAnsi="Times New Roman" w:cs="Times New Roman"/>
          <w:b/>
          <w:sz w:val="24"/>
          <w:szCs w:val="24"/>
        </w:rPr>
      </w:pPr>
    </w:p>
    <w:tbl>
      <w:tblPr>
        <w:tblStyle w:val="a4"/>
        <w:tblW w:w="8663" w:type="dxa"/>
        <w:tblLook w:val="04A0"/>
      </w:tblPr>
      <w:tblGrid>
        <w:gridCol w:w="2093"/>
        <w:gridCol w:w="1314"/>
        <w:gridCol w:w="1314"/>
        <w:gridCol w:w="1314"/>
        <w:gridCol w:w="1314"/>
        <w:gridCol w:w="1314"/>
      </w:tblGrid>
      <w:tr w:rsidR="00CF6FDB" w:rsidTr="00AA33A5">
        <w:tc>
          <w:tcPr>
            <w:tcW w:w="2093" w:type="dxa"/>
          </w:tcPr>
          <w:p w:rsidR="00CF6FDB" w:rsidRDefault="00CF6FDB" w:rsidP="00AA33A5">
            <w:pPr>
              <w:jc w:val="both"/>
              <w:rPr>
                <w:rFonts w:ascii="Times New Roman" w:hAnsi="Times New Roman"/>
                <w:sz w:val="24"/>
                <w:szCs w:val="24"/>
              </w:rPr>
            </w:pPr>
            <w:r>
              <w:rPr>
                <w:rFonts w:ascii="Times New Roman" w:hAnsi="Times New Roman"/>
                <w:sz w:val="24"/>
                <w:szCs w:val="24"/>
              </w:rPr>
              <w:t>Учебный год</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2014-2015</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2015-2016</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2016-2017</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2017-2018</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2018-2019</w:t>
            </w:r>
          </w:p>
        </w:tc>
      </w:tr>
      <w:tr w:rsidR="00CF6FDB" w:rsidTr="00AA33A5">
        <w:tc>
          <w:tcPr>
            <w:tcW w:w="2093" w:type="dxa"/>
          </w:tcPr>
          <w:p w:rsidR="00CF6FDB" w:rsidRDefault="00CF6FDB" w:rsidP="00AA33A5">
            <w:pPr>
              <w:jc w:val="both"/>
              <w:rPr>
                <w:rFonts w:ascii="Times New Roman" w:hAnsi="Times New Roman"/>
                <w:sz w:val="24"/>
                <w:szCs w:val="24"/>
              </w:rPr>
            </w:pPr>
            <w:r>
              <w:rPr>
                <w:rFonts w:ascii="Times New Roman" w:hAnsi="Times New Roman"/>
                <w:sz w:val="24"/>
                <w:szCs w:val="24"/>
              </w:rPr>
              <w:t>Успеваемость (%)</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99,34</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100</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99,8</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100</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100</w:t>
            </w:r>
          </w:p>
        </w:tc>
      </w:tr>
      <w:tr w:rsidR="00CF6FDB" w:rsidTr="00AA33A5">
        <w:tc>
          <w:tcPr>
            <w:tcW w:w="2093" w:type="dxa"/>
          </w:tcPr>
          <w:p w:rsidR="00CF6FDB" w:rsidRDefault="00CF6FDB" w:rsidP="00AA33A5">
            <w:pPr>
              <w:jc w:val="both"/>
              <w:rPr>
                <w:rFonts w:ascii="Times New Roman" w:hAnsi="Times New Roman"/>
                <w:sz w:val="24"/>
                <w:szCs w:val="24"/>
              </w:rPr>
            </w:pPr>
            <w:r>
              <w:rPr>
                <w:rFonts w:ascii="Times New Roman" w:hAnsi="Times New Roman"/>
                <w:sz w:val="24"/>
                <w:szCs w:val="24"/>
              </w:rPr>
              <w:t>Качество (%)</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58,86</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61,46</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61,3</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58,76</w:t>
            </w:r>
          </w:p>
        </w:tc>
        <w:tc>
          <w:tcPr>
            <w:tcW w:w="1314" w:type="dxa"/>
          </w:tcPr>
          <w:p w:rsidR="00CF6FDB" w:rsidRDefault="00CF6FDB" w:rsidP="00AA33A5">
            <w:pPr>
              <w:jc w:val="both"/>
              <w:rPr>
                <w:rFonts w:ascii="Times New Roman" w:hAnsi="Times New Roman"/>
                <w:sz w:val="24"/>
                <w:szCs w:val="24"/>
              </w:rPr>
            </w:pPr>
            <w:r>
              <w:rPr>
                <w:rFonts w:ascii="Times New Roman" w:hAnsi="Times New Roman"/>
                <w:sz w:val="24"/>
                <w:szCs w:val="24"/>
              </w:rPr>
              <w:t>61,45</w:t>
            </w:r>
          </w:p>
        </w:tc>
      </w:tr>
    </w:tbl>
    <w:p w:rsidR="00CF6FDB" w:rsidRDefault="00CF6FDB" w:rsidP="00CF6FDB">
      <w:pPr>
        <w:spacing w:after="0" w:line="240" w:lineRule="auto"/>
        <w:ind w:firstLine="567"/>
        <w:jc w:val="both"/>
        <w:rPr>
          <w:rFonts w:ascii="Times New Roman" w:hAnsi="Times New Roman" w:cs="Times New Roman"/>
          <w:sz w:val="24"/>
          <w:szCs w:val="24"/>
        </w:rPr>
      </w:pPr>
    </w:p>
    <w:p w:rsidR="00CF6FDB" w:rsidRDefault="00CF6FDB" w:rsidP="00CF6FD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 протяжении 5 лет наблюдаются нестабильные показатели качества и успеваемости. С 2015-2016 учебного года качество знаний понижалось. В 2018-2019 учебном году  качество знаний вернуло свои позиции 2015-2016 учебного года. По сравнению с прошлым учебным годом качество знаний повысилось на 2,69 %. Успеваемость на протяжении двух лет сохраняется 100 %. </w:t>
      </w:r>
    </w:p>
    <w:p w:rsidR="003B3794" w:rsidRPr="003B3794" w:rsidRDefault="003B3794" w:rsidP="003B3794">
      <w:pPr>
        <w:spacing w:after="0" w:line="240" w:lineRule="auto"/>
        <w:ind w:firstLine="567"/>
        <w:jc w:val="center"/>
        <w:rPr>
          <w:rFonts w:ascii="Times New Roman" w:hAnsi="Times New Roman" w:cs="Times New Roman"/>
          <w:b/>
          <w:sz w:val="24"/>
          <w:szCs w:val="24"/>
        </w:rPr>
      </w:pPr>
    </w:p>
    <w:p w:rsidR="00CF6FDB" w:rsidRDefault="00CF6FDB" w:rsidP="00CF6FDB">
      <w:pPr>
        <w:spacing w:after="0" w:line="240" w:lineRule="auto"/>
        <w:ind w:firstLine="567"/>
        <w:jc w:val="center"/>
        <w:rPr>
          <w:rFonts w:ascii="Times New Roman" w:hAnsi="Times New Roman" w:cs="Times New Roman"/>
          <w:b/>
          <w:sz w:val="24"/>
          <w:szCs w:val="24"/>
        </w:rPr>
      </w:pPr>
      <w:r w:rsidRPr="003E32FE">
        <w:rPr>
          <w:rFonts w:ascii="Times New Roman" w:hAnsi="Times New Roman" w:cs="Times New Roman"/>
          <w:b/>
          <w:sz w:val="24"/>
          <w:szCs w:val="24"/>
        </w:rPr>
        <w:t>Показатели качества, успеваемости</w:t>
      </w:r>
      <w:r>
        <w:rPr>
          <w:rFonts w:ascii="Times New Roman" w:hAnsi="Times New Roman" w:cs="Times New Roman"/>
          <w:b/>
          <w:sz w:val="24"/>
          <w:szCs w:val="24"/>
        </w:rPr>
        <w:t xml:space="preserve"> по классам</w:t>
      </w:r>
    </w:p>
    <w:tbl>
      <w:tblPr>
        <w:tblStyle w:val="a4"/>
        <w:tblW w:w="10328" w:type="dxa"/>
        <w:tblInd w:w="-318" w:type="dxa"/>
        <w:tblLayout w:type="fixed"/>
        <w:tblLook w:val="04A0"/>
      </w:tblPr>
      <w:tblGrid>
        <w:gridCol w:w="1521"/>
        <w:gridCol w:w="1281"/>
        <w:gridCol w:w="850"/>
        <w:gridCol w:w="851"/>
        <w:gridCol w:w="665"/>
        <w:gridCol w:w="367"/>
        <w:gridCol w:w="1108"/>
        <w:gridCol w:w="1275"/>
        <w:gridCol w:w="1128"/>
        <w:gridCol w:w="1282"/>
      </w:tblGrid>
      <w:tr w:rsidR="00CF6FDB" w:rsidRPr="00B77E0D" w:rsidTr="00AA33A5">
        <w:tc>
          <w:tcPr>
            <w:tcW w:w="1521" w:type="dxa"/>
            <w:vMerge w:val="restart"/>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Класс/</w:t>
            </w:r>
          </w:p>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Параллель</w:t>
            </w:r>
          </w:p>
        </w:tc>
        <w:tc>
          <w:tcPr>
            <w:tcW w:w="1281" w:type="dxa"/>
            <w:vMerge w:val="restart"/>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Кол-во учащихся</w:t>
            </w:r>
          </w:p>
        </w:tc>
        <w:tc>
          <w:tcPr>
            <w:tcW w:w="850" w:type="dxa"/>
            <w:vMerge w:val="restart"/>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5 (отл)</w:t>
            </w:r>
          </w:p>
        </w:tc>
        <w:tc>
          <w:tcPr>
            <w:tcW w:w="851" w:type="dxa"/>
            <w:vMerge w:val="restart"/>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 xml:space="preserve">4 </w:t>
            </w:r>
          </w:p>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(4 и 5)</w:t>
            </w:r>
          </w:p>
        </w:tc>
        <w:tc>
          <w:tcPr>
            <w:tcW w:w="665" w:type="dxa"/>
            <w:vMerge w:val="restart"/>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3</w:t>
            </w:r>
          </w:p>
        </w:tc>
        <w:tc>
          <w:tcPr>
            <w:tcW w:w="367" w:type="dxa"/>
            <w:vMerge w:val="restart"/>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2</w:t>
            </w:r>
          </w:p>
        </w:tc>
        <w:tc>
          <w:tcPr>
            <w:tcW w:w="2383" w:type="dxa"/>
            <w:gridSpan w:val="2"/>
            <w:vAlign w:val="center"/>
          </w:tcPr>
          <w:p w:rsidR="00CF6FDB" w:rsidRPr="00B77E0D" w:rsidRDefault="00CF6FDB" w:rsidP="00AA33A5">
            <w:pPr>
              <w:jc w:val="both"/>
              <w:rPr>
                <w:rFonts w:ascii="Times New Roman" w:hAnsi="Times New Roman"/>
                <w:b/>
                <w:sz w:val="24"/>
                <w:szCs w:val="24"/>
              </w:rPr>
            </w:pPr>
            <w:r w:rsidRPr="00B77E0D">
              <w:rPr>
                <w:rFonts w:ascii="Times New Roman" w:hAnsi="Times New Roman"/>
                <w:b/>
                <w:sz w:val="24"/>
                <w:szCs w:val="24"/>
              </w:rPr>
              <w:t>Успеваемость</w:t>
            </w:r>
          </w:p>
        </w:tc>
        <w:tc>
          <w:tcPr>
            <w:tcW w:w="2410" w:type="dxa"/>
            <w:gridSpan w:val="2"/>
            <w:vAlign w:val="center"/>
          </w:tcPr>
          <w:p w:rsidR="00CF6FDB" w:rsidRPr="00B77E0D" w:rsidRDefault="00CF6FDB" w:rsidP="00AA33A5">
            <w:pPr>
              <w:jc w:val="both"/>
              <w:rPr>
                <w:rFonts w:ascii="Times New Roman" w:hAnsi="Times New Roman"/>
                <w:b/>
                <w:sz w:val="24"/>
                <w:szCs w:val="24"/>
              </w:rPr>
            </w:pPr>
            <w:r w:rsidRPr="00B77E0D">
              <w:rPr>
                <w:rFonts w:ascii="Times New Roman" w:hAnsi="Times New Roman"/>
                <w:b/>
                <w:sz w:val="24"/>
                <w:szCs w:val="24"/>
              </w:rPr>
              <w:t>Качество</w:t>
            </w:r>
          </w:p>
        </w:tc>
      </w:tr>
      <w:tr w:rsidR="00CF6FDB" w:rsidRPr="00B77E0D" w:rsidTr="00AA33A5">
        <w:tc>
          <w:tcPr>
            <w:tcW w:w="1521" w:type="dxa"/>
            <w:vMerge/>
            <w:vAlign w:val="center"/>
          </w:tcPr>
          <w:p w:rsidR="00CF6FDB" w:rsidRPr="00B77E0D" w:rsidRDefault="00CF6FDB" w:rsidP="00AA33A5">
            <w:pPr>
              <w:rPr>
                <w:rFonts w:ascii="Times New Roman" w:hAnsi="Times New Roman"/>
                <w:b/>
                <w:sz w:val="24"/>
                <w:szCs w:val="24"/>
              </w:rPr>
            </w:pPr>
          </w:p>
        </w:tc>
        <w:tc>
          <w:tcPr>
            <w:tcW w:w="1281" w:type="dxa"/>
            <w:vMerge/>
            <w:vAlign w:val="center"/>
          </w:tcPr>
          <w:p w:rsidR="00CF6FDB" w:rsidRPr="00B77E0D" w:rsidRDefault="00CF6FDB" w:rsidP="00AA33A5">
            <w:pPr>
              <w:rPr>
                <w:rFonts w:ascii="Times New Roman" w:hAnsi="Times New Roman"/>
                <w:b/>
                <w:sz w:val="24"/>
                <w:szCs w:val="24"/>
              </w:rPr>
            </w:pPr>
          </w:p>
        </w:tc>
        <w:tc>
          <w:tcPr>
            <w:tcW w:w="850" w:type="dxa"/>
            <w:vMerge/>
            <w:vAlign w:val="center"/>
          </w:tcPr>
          <w:p w:rsidR="00CF6FDB" w:rsidRPr="00B77E0D" w:rsidRDefault="00CF6FDB" w:rsidP="00AA33A5">
            <w:pPr>
              <w:rPr>
                <w:rFonts w:ascii="Times New Roman" w:hAnsi="Times New Roman"/>
                <w:b/>
                <w:sz w:val="24"/>
                <w:szCs w:val="24"/>
              </w:rPr>
            </w:pPr>
          </w:p>
        </w:tc>
        <w:tc>
          <w:tcPr>
            <w:tcW w:w="851" w:type="dxa"/>
            <w:vMerge/>
            <w:vAlign w:val="center"/>
          </w:tcPr>
          <w:p w:rsidR="00CF6FDB" w:rsidRPr="00B77E0D" w:rsidRDefault="00CF6FDB" w:rsidP="00AA33A5">
            <w:pPr>
              <w:rPr>
                <w:rFonts w:ascii="Times New Roman" w:hAnsi="Times New Roman"/>
                <w:b/>
                <w:sz w:val="24"/>
                <w:szCs w:val="24"/>
              </w:rPr>
            </w:pPr>
          </w:p>
        </w:tc>
        <w:tc>
          <w:tcPr>
            <w:tcW w:w="665" w:type="dxa"/>
            <w:vMerge/>
            <w:vAlign w:val="center"/>
          </w:tcPr>
          <w:p w:rsidR="00CF6FDB" w:rsidRPr="00B77E0D" w:rsidRDefault="00CF6FDB" w:rsidP="00AA33A5">
            <w:pPr>
              <w:rPr>
                <w:rFonts w:ascii="Times New Roman" w:hAnsi="Times New Roman"/>
                <w:b/>
                <w:sz w:val="24"/>
                <w:szCs w:val="24"/>
              </w:rPr>
            </w:pPr>
          </w:p>
        </w:tc>
        <w:tc>
          <w:tcPr>
            <w:tcW w:w="367" w:type="dxa"/>
            <w:vMerge/>
            <w:vAlign w:val="center"/>
          </w:tcPr>
          <w:p w:rsidR="00CF6FDB" w:rsidRPr="00B77E0D" w:rsidRDefault="00CF6FDB" w:rsidP="00AA33A5">
            <w:pPr>
              <w:rPr>
                <w:rFonts w:ascii="Times New Roman" w:hAnsi="Times New Roman"/>
                <w:b/>
                <w:sz w:val="24"/>
                <w:szCs w:val="24"/>
              </w:rPr>
            </w:pPr>
          </w:p>
        </w:tc>
        <w:tc>
          <w:tcPr>
            <w:tcW w:w="1108" w:type="dxa"/>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Кол-во</w:t>
            </w:r>
          </w:p>
        </w:tc>
        <w:tc>
          <w:tcPr>
            <w:tcW w:w="1275" w:type="dxa"/>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Процент</w:t>
            </w:r>
          </w:p>
        </w:tc>
        <w:tc>
          <w:tcPr>
            <w:tcW w:w="1128" w:type="dxa"/>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Кол-во</w:t>
            </w:r>
          </w:p>
        </w:tc>
        <w:tc>
          <w:tcPr>
            <w:tcW w:w="1282" w:type="dxa"/>
            <w:vAlign w:val="center"/>
          </w:tcPr>
          <w:p w:rsidR="00CF6FDB" w:rsidRPr="00B77E0D" w:rsidRDefault="00CF6FDB" w:rsidP="00AA33A5">
            <w:pPr>
              <w:jc w:val="center"/>
              <w:rPr>
                <w:rFonts w:ascii="Times New Roman" w:hAnsi="Times New Roman"/>
                <w:b/>
                <w:sz w:val="24"/>
                <w:szCs w:val="24"/>
              </w:rPr>
            </w:pPr>
            <w:r w:rsidRPr="00B77E0D">
              <w:rPr>
                <w:rFonts w:ascii="Times New Roman" w:hAnsi="Times New Roman"/>
                <w:b/>
                <w:sz w:val="24"/>
                <w:szCs w:val="24"/>
              </w:rPr>
              <w:t>Процент</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19</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23</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76.67%</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17</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21</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72.41%</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36</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15</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44</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74.58%</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16</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20</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68.97%</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21</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23</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76.67%</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37</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16</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43</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72.88%</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14</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20</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68.97%</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14</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12</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18</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60%</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28</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21</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38</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64.41%</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2-4 кл.</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177</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24</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101</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52</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177</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125</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70.62%</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21</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21</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12</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57.14%</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22</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11</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22</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12</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54.55%</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lastRenderedPageBreak/>
              <w:t>5В</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17</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17</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14</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82.35%</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60</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22</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60</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38</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63.33%</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16</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11</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40.74%</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26</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11</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14</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26</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12</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46.15%</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6В</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13</w:t>
            </w:r>
          </w:p>
        </w:tc>
        <w:tc>
          <w:tcPr>
            <w:tcW w:w="665" w:type="dxa"/>
          </w:tcPr>
          <w:p w:rsidR="00CF6FDB" w:rsidRPr="00B77E0D" w:rsidRDefault="00CF6FDB" w:rsidP="00AA33A5">
            <w:pPr>
              <w:jc w:val="center"/>
              <w:rPr>
                <w:rFonts w:ascii="Times New Roman" w:eastAsia="Times New Roman" w:hAnsi="Times New Roman"/>
                <w:color w:val="000000"/>
                <w:sz w:val="24"/>
                <w:szCs w:val="24"/>
              </w:rPr>
            </w:pP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19</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72</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33</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30</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72</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42</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58.33%</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11</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11</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16</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59.26%</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28</w:t>
            </w:r>
          </w:p>
        </w:tc>
        <w:tc>
          <w:tcPr>
            <w:tcW w:w="850" w:type="dxa"/>
          </w:tcPr>
          <w:p w:rsidR="00CF6FDB" w:rsidRPr="00B77E0D" w:rsidRDefault="00CF6FDB" w:rsidP="00AA33A5">
            <w:pPr>
              <w:jc w:val="center"/>
              <w:rPr>
                <w:rFonts w:ascii="Times New Roman" w:eastAsia="Times New Roman" w:hAnsi="Times New Roman"/>
                <w:color w:val="000000"/>
                <w:sz w:val="24"/>
                <w:szCs w:val="24"/>
              </w:rPr>
            </w:pP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15</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13</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28</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15</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53.57%</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55</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26</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24</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55</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31</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56.36%</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16</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18</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66.67%</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25</w:t>
            </w:r>
          </w:p>
        </w:tc>
        <w:tc>
          <w:tcPr>
            <w:tcW w:w="850" w:type="dxa"/>
          </w:tcPr>
          <w:p w:rsidR="00CF6FDB" w:rsidRPr="00B77E0D" w:rsidRDefault="00CF6FDB" w:rsidP="00AA33A5">
            <w:pPr>
              <w:jc w:val="center"/>
              <w:rPr>
                <w:rFonts w:ascii="Times New Roman" w:eastAsia="Times New Roman" w:hAnsi="Times New Roman"/>
                <w:color w:val="000000"/>
                <w:sz w:val="24"/>
                <w:szCs w:val="24"/>
              </w:rPr>
            </w:pP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20</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25</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5</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20%</w:t>
            </w:r>
          </w:p>
        </w:tc>
      </w:tr>
      <w:tr w:rsidR="00CF6FDB" w:rsidRPr="00B77E0D" w:rsidTr="00AA33A5">
        <w:trPr>
          <w:trHeight w:val="362"/>
        </w:trPr>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52</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21</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52</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23</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44.23%</w:t>
            </w:r>
          </w:p>
        </w:tc>
      </w:tr>
      <w:tr w:rsidR="00CF6FDB" w:rsidRPr="00B77E0D" w:rsidTr="00AA33A5">
        <w:trPr>
          <w:trHeight w:val="409"/>
        </w:trPr>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9А</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28</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13</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14</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28</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14</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50%</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9Б</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25</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9</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15</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25</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10</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40%</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итого</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53</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22</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53</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24</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45.28%</w:t>
            </w:r>
          </w:p>
        </w:tc>
      </w:tr>
      <w:tr w:rsidR="00CF6FDB" w:rsidRPr="00B77E0D" w:rsidTr="00AA33A5">
        <w:trPr>
          <w:trHeight w:val="423"/>
        </w:trPr>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5-9 кл.</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292</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26</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132</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134</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292</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158</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54.11%</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17</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w:t>
            </w:r>
          </w:p>
        </w:tc>
        <w:tc>
          <w:tcPr>
            <w:tcW w:w="367" w:type="dxa"/>
          </w:tcPr>
          <w:p w:rsidR="00CF6FDB" w:rsidRPr="00B77E0D" w:rsidRDefault="00CF6FDB" w:rsidP="00AA33A5">
            <w:pPr>
              <w:jc w:val="center"/>
              <w:rPr>
                <w:rFonts w:ascii="Times New Roman" w:hAnsi="Times New Roman"/>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27</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22</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81.48%</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11</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15</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8</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15</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9</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60%</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10-11 кл.</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42</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25</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11</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42</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31</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73.81%</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2-9 кл.</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469</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50</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233</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186</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469</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283</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60.34%</w:t>
            </w:r>
          </w:p>
        </w:tc>
      </w:tr>
      <w:tr w:rsidR="00CF6FDB" w:rsidRPr="00B77E0D" w:rsidTr="00AA33A5">
        <w:tc>
          <w:tcPr>
            <w:tcW w:w="152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2-11 кл.</w:t>
            </w:r>
          </w:p>
        </w:tc>
        <w:tc>
          <w:tcPr>
            <w:tcW w:w="128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511</w:t>
            </w:r>
          </w:p>
        </w:tc>
        <w:tc>
          <w:tcPr>
            <w:tcW w:w="850"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56</w:t>
            </w:r>
          </w:p>
        </w:tc>
        <w:tc>
          <w:tcPr>
            <w:tcW w:w="851"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258</w:t>
            </w:r>
          </w:p>
        </w:tc>
        <w:tc>
          <w:tcPr>
            <w:tcW w:w="66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197</w:t>
            </w:r>
          </w:p>
        </w:tc>
        <w:tc>
          <w:tcPr>
            <w:tcW w:w="367" w:type="dxa"/>
          </w:tcPr>
          <w:p w:rsidR="00CF6FDB" w:rsidRPr="00B77E0D" w:rsidRDefault="00CF6FDB" w:rsidP="00AA33A5">
            <w:pPr>
              <w:jc w:val="center"/>
              <w:rPr>
                <w:rFonts w:ascii="Times New Roman" w:hAnsi="Times New Roman"/>
                <w:b/>
                <w:sz w:val="24"/>
                <w:szCs w:val="24"/>
              </w:rPr>
            </w:pPr>
          </w:p>
        </w:tc>
        <w:tc>
          <w:tcPr>
            <w:tcW w:w="1108"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511</w:t>
            </w:r>
          </w:p>
        </w:tc>
        <w:tc>
          <w:tcPr>
            <w:tcW w:w="1275"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100%</w:t>
            </w:r>
          </w:p>
        </w:tc>
        <w:tc>
          <w:tcPr>
            <w:tcW w:w="1128" w:type="dxa"/>
          </w:tcPr>
          <w:p w:rsidR="00CF6FDB" w:rsidRPr="00B77E0D" w:rsidRDefault="00CF6FDB" w:rsidP="00AA33A5">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314</w:t>
            </w:r>
          </w:p>
        </w:tc>
        <w:tc>
          <w:tcPr>
            <w:tcW w:w="1282" w:type="dxa"/>
          </w:tcPr>
          <w:p w:rsidR="00CF6FDB" w:rsidRPr="00B77E0D" w:rsidRDefault="00CF6FDB" w:rsidP="00AA33A5">
            <w:pPr>
              <w:jc w:val="center"/>
              <w:rPr>
                <w:rFonts w:ascii="Times New Roman" w:eastAsia="Times New Roman" w:hAnsi="Times New Roman"/>
                <w:color w:val="000000"/>
                <w:sz w:val="24"/>
                <w:szCs w:val="24"/>
              </w:rPr>
            </w:pPr>
            <w:r w:rsidRPr="00B77E0D">
              <w:rPr>
                <w:rFonts w:ascii="Times New Roman" w:eastAsia="Times New Roman" w:hAnsi="Times New Roman"/>
                <w:color w:val="000000"/>
                <w:sz w:val="24"/>
                <w:szCs w:val="24"/>
              </w:rPr>
              <w:t>61.45%</w:t>
            </w:r>
          </w:p>
        </w:tc>
      </w:tr>
    </w:tbl>
    <w:p w:rsidR="00CF6FDB" w:rsidRDefault="00CF6FDB" w:rsidP="00CF6FDB">
      <w:pPr>
        <w:spacing w:after="0" w:line="240" w:lineRule="auto"/>
        <w:ind w:firstLine="567"/>
        <w:jc w:val="both"/>
        <w:rPr>
          <w:rFonts w:ascii="Times New Roman" w:hAnsi="Times New Roman" w:cs="Times New Roman"/>
          <w:sz w:val="24"/>
          <w:szCs w:val="24"/>
        </w:rPr>
      </w:pPr>
    </w:p>
    <w:p w:rsidR="00CF6FDB" w:rsidRDefault="00CF6FDB" w:rsidP="00CF6FDB">
      <w:pPr>
        <w:spacing w:after="0" w:line="240" w:lineRule="auto"/>
        <w:ind w:firstLine="567"/>
        <w:jc w:val="both"/>
        <w:rPr>
          <w:rFonts w:ascii="Times New Roman" w:hAnsi="Times New Roman" w:cs="Times New Roman"/>
          <w:sz w:val="24"/>
          <w:szCs w:val="24"/>
        </w:rPr>
      </w:pPr>
      <w:r w:rsidRPr="00D02607">
        <w:rPr>
          <w:rFonts w:ascii="Times New Roman" w:hAnsi="Times New Roman" w:cs="Times New Roman"/>
          <w:sz w:val="24"/>
          <w:szCs w:val="24"/>
        </w:rPr>
        <w:t xml:space="preserve">По сравнению с прошлым учебным годом качество знаний </w:t>
      </w:r>
      <w:r>
        <w:rPr>
          <w:rFonts w:ascii="Times New Roman" w:hAnsi="Times New Roman" w:cs="Times New Roman"/>
          <w:sz w:val="24"/>
          <w:szCs w:val="24"/>
        </w:rPr>
        <w:t xml:space="preserve">на уровне начального общего образования понизилось с 71,51 % до 70,62 % (- 0,89 %), на уровне основного общего образования качество знаний повысилось с 51,55 до 54,11 % (+2,56 %). На уровне среднего общего образования качество знаний повысилось с 56,41 % до 73,81 % (+ 17,4 %) Количество учащихся, обучающихся на «отлично» повысилось по сравнению с прошлым годом на 1,19 % с 9,76 % (49 чел.) до 10,95 % (56 чел.) </w:t>
      </w:r>
    </w:p>
    <w:p w:rsidR="000D2B31" w:rsidRDefault="000D2B31" w:rsidP="000D2B31">
      <w:pPr>
        <w:spacing w:after="0" w:line="240" w:lineRule="auto"/>
        <w:ind w:firstLine="567"/>
        <w:jc w:val="both"/>
        <w:rPr>
          <w:rFonts w:ascii="Times New Roman" w:hAnsi="Times New Roman" w:cs="Times New Roman"/>
          <w:sz w:val="24"/>
          <w:szCs w:val="24"/>
        </w:rPr>
      </w:pPr>
    </w:p>
    <w:tbl>
      <w:tblPr>
        <w:tblpPr w:leftFromText="180" w:rightFromText="180" w:vertAnchor="text" w:horzAnchor="margin" w:tblpY="890"/>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1276"/>
        <w:gridCol w:w="1984"/>
        <w:gridCol w:w="1843"/>
        <w:gridCol w:w="1531"/>
        <w:gridCol w:w="1554"/>
      </w:tblGrid>
      <w:tr w:rsidR="000D2B31" w:rsidRPr="004D3611" w:rsidTr="000D2B31">
        <w:trPr>
          <w:cantSplit/>
          <w:trHeight w:val="1144"/>
        </w:trPr>
        <w:tc>
          <w:tcPr>
            <w:tcW w:w="1418"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Учебный год</w:t>
            </w:r>
          </w:p>
        </w:tc>
        <w:tc>
          <w:tcPr>
            <w:tcW w:w="1276"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Всего учащихся</w:t>
            </w:r>
          </w:p>
        </w:tc>
        <w:tc>
          <w:tcPr>
            <w:tcW w:w="1984"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Всего аттестовано </w:t>
            </w:r>
          </w:p>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(кол-во уч-ся </w:t>
            </w:r>
          </w:p>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с учетом 1-х кл.)</w:t>
            </w:r>
          </w:p>
        </w:tc>
        <w:tc>
          <w:tcPr>
            <w:tcW w:w="1843"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Переведены в следующий класс</w:t>
            </w:r>
          </w:p>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 (кол-во уч-ся)</w:t>
            </w:r>
          </w:p>
        </w:tc>
        <w:tc>
          <w:tcPr>
            <w:tcW w:w="1531"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Переведены условно </w:t>
            </w:r>
          </w:p>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(кол-во уч-ся)</w:t>
            </w:r>
          </w:p>
        </w:tc>
        <w:tc>
          <w:tcPr>
            <w:tcW w:w="1554"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Оставлены на </w:t>
            </w:r>
          </w:p>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повторное </w:t>
            </w:r>
          </w:p>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обучение</w:t>
            </w:r>
          </w:p>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(кол-во уч-ся)</w:t>
            </w:r>
          </w:p>
        </w:tc>
      </w:tr>
      <w:tr w:rsidR="000D2B31" w:rsidRPr="004D3611" w:rsidTr="000D2B31">
        <w:tc>
          <w:tcPr>
            <w:tcW w:w="1418"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2015/2016</w:t>
            </w:r>
          </w:p>
        </w:tc>
        <w:tc>
          <w:tcPr>
            <w:tcW w:w="1276"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514</w:t>
            </w:r>
          </w:p>
        </w:tc>
        <w:tc>
          <w:tcPr>
            <w:tcW w:w="1984"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514</w:t>
            </w:r>
          </w:p>
        </w:tc>
        <w:tc>
          <w:tcPr>
            <w:tcW w:w="1843"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514</w:t>
            </w:r>
          </w:p>
        </w:tc>
        <w:tc>
          <w:tcPr>
            <w:tcW w:w="1531"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w:t>
            </w:r>
          </w:p>
        </w:tc>
        <w:tc>
          <w:tcPr>
            <w:tcW w:w="1554"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w:t>
            </w:r>
          </w:p>
        </w:tc>
      </w:tr>
      <w:tr w:rsidR="000D2B31" w:rsidRPr="004D3611" w:rsidTr="000D2B31">
        <w:tc>
          <w:tcPr>
            <w:tcW w:w="1418"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2016/2017</w:t>
            </w:r>
          </w:p>
        </w:tc>
        <w:tc>
          <w:tcPr>
            <w:tcW w:w="1276"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520</w:t>
            </w:r>
          </w:p>
        </w:tc>
        <w:tc>
          <w:tcPr>
            <w:tcW w:w="1984"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520</w:t>
            </w:r>
          </w:p>
        </w:tc>
        <w:tc>
          <w:tcPr>
            <w:tcW w:w="1843"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520</w:t>
            </w:r>
          </w:p>
        </w:tc>
        <w:tc>
          <w:tcPr>
            <w:tcW w:w="1531"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w:t>
            </w:r>
          </w:p>
        </w:tc>
        <w:tc>
          <w:tcPr>
            <w:tcW w:w="1554" w:type="dxa"/>
            <w:tcBorders>
              <w:top w:val="single" w:sz="4" w:space="0" w:color="auto"/>
              <w:left w:val="single" w:sz="4" w:space="0" w:color="auto"/>
              <w:bottom w:val="single" w:sz="4" w:space="0" w:color="auto"/>
              <w:right w:val="single" w:sz="4" w:space="0" w:color="auto"/>
            </w:tcBorders>
            <w:hideMark/>
          </w:tcPr>
          <w:p w:rsidR="000D2B31" w:rsidRPr="004D3611" w:rsidRDefault="000D2B31" w:rsidP="000D2B3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w:t>
            </w:r>
          </w:p>
        </w:tc>
      </w:tr>
      <w:tr w:rsidR="006304FA" w:rsidRPr="004D3611" w:rsidTr="000D2B31">
        <w:tc>
          <w:tcPr>
            <w:tcW w:w="1418" w:type="dxa"/>
            <w:tcBorders>
              <w:top w:val="single" w:sz="4" w:space="0" w:color="auto"/>
              <w:left w:val="single" w:sz="4" w:space="0" w:color="auto"/>
              <w:bottom w:val="single" w:sz="4" w:space="0" w:color="auto"/>
              <w:right w:val="single" w:sz="4" w:space="0" w:color="auto"/>
            </w:tcBorders>
          </w:tcPr>
          <w:p w:rsidR="006304FA" w:rsidRPr="004D3611" w:rsidRDefault="006304FA" w:rsidP="000D2B3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2017/2018</w:t>
            </w:r>
          </w:p>
        </w:tc>
        <w:tc>
          <w:tcPr>
            <w:tcW w:w="1276" w:type="dxa"/>
            <w:tcBorders>
              <w:top w:val="single" w:sz="4" w:space="0" w:color="auto"/>
              <w:left w:val="single" w:sz="4" w:space="0" w:color="auto"/>
              <w:bottom w:val="single" w:sz="4" w:space="0" w:color="auto"/>
              <w:right w:val="single" w:sz="4" w:space="0" w:color="auto"/>
            </w:tcBorders>
          </w:tcPr>
          <w:p w:rsidR="006304FA" w:rsidRDefault="006F41EC"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562</w:t>
            </w:r>
          </w:p>
        </w:tc>
        <w:tc>
          <w:tcPr>
            <w:tcW w:w="1984" w:type="dxa"/>
            <w:tcBorders>
              <w:top w:val="single" w:sz="4" w:space="0" w:color="auto"/>
              <w:left w:val="single" w:sz="4" w:space="0" w:color="auto"/>
              <w:bottom w:val="single" w:sz="4" w:space="0" w:color="auto"/>
              <w:right w:val="single" w:sz="4" w:space="0" w:color="auto"/>
            </w:tcBorders>
          </w:tcPr>
          <w:p w:rsidR="006304FA" w:rsidRDefault="006F41EC"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562</w:t>
            </w:r>
          </w:p>
        </w:tc>
        <w:tc>
          <w:tcPr>
            <w:tcW w:w="1843" w:type="dxa"/>
            <w:tcBorders>
              <w:top w:val="single" w:sz="4" w:space="0" w:color="auto"/>
              <w:left w:val="single" w:sz="4" w:space="0" w:color="auto"/>
              <w:bottom w:val="single" w:sz="4" w:space="0" w:color="auto"/>
              <w:right w:val="single" w:sz="4" w:space="0" w:color="auto"/>
            </w:tcBorders>
          </w:tcPr>
          <w:p w:rsidR="006304FA" w:rsidRDefault="006F41EC"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562</w:t>
            </w:r>
          </w:p>
        </w:tc>
        <w:tc>
          <w:tcPr>
            <w:tcW w:w="1531" w:type="dxa"/>
            <w:tcBorders>
              <w:top w:val="single" w:sz="4" w:space="0" w:color="auto"/>
              <w:left w:val="single" w:sz="4" w:space="0" w:color="auto"/>
              <w:bottom w:val="single" w:sz="4" w:space="0" w:color="auto"/>
              <w:right w:val="single" w:sz="4" w:space="0" w:color="auto"/>
            </w:tcBorders>
          </w:tcPr>
          <w:p w:rsidR="006304FA" w:rsidRPr="004D3611" w:rsidRDefault="00CF6FDB"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1554" w:type="dxa"/>
            <w:tcBorders>
              <w:top w:val="single" w:sz="4" w:space="0" w:color="auto"/>
              <w:left w:val="single" w:sz="4" w:space="0" w:color="auto"/>
              <w:bottom w:val="single" w:sz="4" w:space="0" w:color="auto"/>
              <w:right w:val="single" w:sz="4" w:space="0" w:color="auto"/>
            </w:tcBorders>
          </w:tcPr>
          <w:p w:rsidR="006304FA" w:rsidRPr="004D3611" w:rsidRDefault="00CF6FDB"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r>
      <w:tr w:rsidR="006304FA" w:rsidRPr="004D3611" w:rsidTr="000D2B31">
        <w:tc>
          <w:tcPr>
            <w:tcW w:w="1418" w:type="dxa"/>
            <w:tcBorders>
              <w:top w:val="single" w:sz="4" w:space="0" w:color="auto"/>
              <w:left w:val="single" w:sz="4" w:space="0" w:color="auto"/>
              <w:bottom w:val="single" w:sz="4" w:space="0" w:color="auto"/>
              <w:right w:val="single" w:sz="4" w:space="0" w:color="auto"/>
            </w:tcBorders>
          </w:tcPr>
          <w:p w:rsidR="006304FA" w:rsidRDefault="006304FA" w:rsidP="000D2B3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2018/2019</w:t>
            </w:r>
          </w:p>
        </w:tc>
        <w:tc>
          <w:tcPr>
            <w:tcW w:w="1276" w:type="dxa"/>
            <w:tcBorders>
              <w:top w:val="single" w:sz="4" w:space="0" w:color="auto"/>
              <w:left w:val="single" w:sz="4" w:space="0" w:color="auto"/>
              <w:bottom w:val="single" w:sz="4" w:space="0" w:color="auto"/>
              <w:right w:val="single" w:sz="4" w:space="0" w:color="auto"/>
            </w:tcBorders>
          </w:tcPr>
          <w:p w:rsidR="006304FA" w:rsidRDefault="006F41EC" w:rsidP="00CF6FDB">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w:t>
            </w:r>
            <w:r w:rsidR="00CF6FDB">
              <w:rPr>
                <w:rFonts w:ascii="Times New Roman" w:eastAsia="Calibri" w:hAnsi="Times New Roman" w:cs="Times New Roman"/>
                <w:sz w:val="24"/>
                <w:szCs w:val="24"/>
              </w:rPr>
              <w:t>80</w:t>
            </w:r>
          </w:p>
        </w:tc>
        <w:tc>
          <w:tcPr>
            <w:tcW w:w="1984" w:type="dxa"/>
            <w:tcBorders>
              <w:top w:val="single" w:sz="4" w:space="0" w:color="auto"/>
              <w:left w:val="single" w:sz="4" w:space="0" w:color="auto"/>
              <w:bottom w:val="single" w:sz="4" w:space="0" w:color="auto"/>
              <w:right w:val="single" w:sz="4" w:space="0" w:color="auto"/>
            </w:tcBorders>
          </w:tcPr>
          <w:p w:rsidR="006304FA" w:rsidRDefault="006F41EC" w:rsidP="00CF6FDB">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w:t>
            </w:r>
            <w:r w:rsidR="00CF6FDB">
              <w:rPr>
                <w:rFonts w:ascii="Times New Roman" w:eastAsia="Calibri" w:hAnsi="Times New Roman" w:cs="Times New Roman"/>
                <w:sz w:val="24"/>
                <w:szCs w:val="24"/>
              </w:rPr>
              <w:t>80</w:t>
            </w:r>
          </w:p>
        </w:tc>
        <w:tc>
          <w:tcPr>
            <w:tcW w:w="1843" w:type="dxa"/>
            <w:tcBorders>
              <w:top w:val="single" w:sz="4" w:space="0" w:color="auto"/>
              <w:left w:val="single" w:sz="4" w:space="0" w:color="auto"/>
              <w:bottom w:val="single" w:sz="4" w:space="0" w:color="auto"/>
              <w:right w:val="single" w:sz="4" w:space="0" w:color="auto"/>
            </w:tcBorders>
          </w:tcPr>
          <w:p w:rsidR="006304FA" w:rsidRDefault="006F41EC" w:rsidP="00CF6FDB">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5</w:t>
            </w:r>
            <w:r w:rsidR="00CF6FDB">
              <w:rPr>
                <w:rFonts w:ascii="Times New Roman" w:eastAsia="Calibri" w:hAnsi="Times New Roman" w:cs="Times New Roman"/>
                <w:sz w:val="24"/>
                <w:szCs w:val="24"/>
              </w:rPr>
              <w:t>80</w:t>
            </w:r>
          </w:p>
        </w:tc>
        <w:tc>
          <w:tcPr>
            <w:tcW w:w="1531" w:type="dxa"/>
            <w:tcBorders>
              <w:top w:val="single" w:sz="4" w:space="0" w:color="auto"/>
              <w:left w:val="single" w:sz="4" w:space="0" w:color="auto"/>
              <w:bottom w:val="single" w:sz="4" w:space="0" w:color="auto"/>
              <w:right w:val="single" w:sz="4" w:space="0" w:color="auto"/>
            </w:tcBorders>
          </w:tcPr>
          <w:p w:rsidR="006304FA" w:rsidRPr="004D3611" w:rsidRDefault="00CF6FDB"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1554" w:type="dxa"/>
            <w:tcBorders>
              <w:top w:val="single" w:sz="4" w:space="0" w:color="auto"/>
              <w:left w:val="single" w:sz="4" w:space="0" w:color="auto"/>
              <w:bottom w:val="single" w:sz="4" w:space="0" w:color="auto"/>
              <w:right w:val="single" w:sz="4" w:space="0" w:color="auto"/>
            </w:tcBorders>
          </w:tcPr>
          <w:p w:rsidR="006304FA" w:rsidRPr="004D3611" w:rsidRDefault="00CF6FDB" w:rsidP="000D2B3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r>
    </w:tbl>
    <w:p w:rsidR="004D3611" w:rsidRPr="004D3611" w:rsidRDefault="004D3611" w:rsidP="000D2B31">
      <w:pPr>
        <w:spacing w:after="0" w:line="240" w:lineRule="auto"/>
        <w:ind w:firstLine="567"/>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Перевод</w:t>
      </w:r>
    </w:p>
    <w:p w:rsidR="004D3611" w:rsidRPr="004D3611" w:rsidRDefault="004D3611" w:rsidP="004D3611">
      <w:pPr>
        <w:keepNext/>
        <w:spacing w:after="0" w:line="240" w:lineRule="atLeast"/>
        <w:rPr>
          <w:rFonts w:ascii="Times New Roman" w:eastAsia="Calibri" w:hAnsi="Times New Roman" w:cs="Times New Roman"/>
          <w:sz w:val="24"/>
          <w:szCs w:val="24"/>
        </w:rPr>
      </w:pPr>
    </w:p>
    <w:p w:rsidR="004D3611" w:rsidRPr="004D3611" w:rsidRDefault="004D3611" w:rsidP="004D3611">
      <w:pPr>
        <w:keepNext/>
        <w:spacing w:after="0" w:line="240" w:lineRule="atLeast"/>
        <w:rPr>
          <w:rFonts w:ascii="Times New Roman" w:eastAsia="Calibri" w:hAnsi="Times New Roman" w:cs="Times New Roman"/>
          <w:color w:val="FF0000"/>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Динамика  изменений числа победителей и призёров олимпиад.</w:t>
      </w: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Муниципальный этап</w:t>
      </w:r>
    </w:p>
    <w:tbl>
      <w:tblPr>
        <w:tblW w:w="8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2126"/>
        <w:gridCol w:w="1985"/>
        <w:gridCol w:w="1985"/>
      </w:tblGrid>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Предмет </w:t>
            </w:r>
          </w:p>
        </w:tc>
        <w:tc>
          <w:tcPr>
            <w:tcW w:w="2126"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2016/2017</w:t>
            </w:r>
          </w:p>
        </w:tc>
        <w:tc>
          <w:tcPr>
            <w:tcW w:w="1985"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sidRPr="004D3611">
              <w:rPr>
                <w:rFonts w:ascii="Times New Roman" w:eastAsia="Calibri" w:hAnsi="Times New Roman" w:cs="Times New Roman"/>
                <w:sz w:val="24"/>
                <w:szCs w:val="24"/>
              </w:rPr>
              <w:t>2017/2018</w:t>
            </w:r>
          </w:p>
        </w:tc>
        <w:tc>
          <w:tcPr>
            <w:tcW w:w="1985" w:type="dxa"/>
          </w:tcPr>
          <w:p w:rsidR="00AC2925" w:rsidRPr="004D3611" w:rsidRDefault="00AC2925" w:rsidP="004D3611">
            <w:pPr>
              <w:keepNext/>
              <w:spacing w:after="0" w:line="240" w:lineRule="atLeast"/>
              <w:jc w:val="center"/>
              <w:rPr>
                <w:rFonts w:ascii="Times New Roman" w:eastAsia="Calibri" w:hAnsi="Times New Roman" w:cs="Times New Roman"/>
                <w:sz w:val="24"/>
                <w:szCs w:val="24"/>
              </w:rPr>
            </w:pPr>
            <w:r>
              <w:rPr>
                <w:rFonts w:ascii="Times New Roman" w:eastAsia="Calibri" w:hAnsi="Times New Roman" w:cs="Times New Roman"/>
                <w:sz w:val="24"/>
                <w:szCs w:val="24"/>
              </w:rPr>
              <w:t>2018/2019</w:t>
            </w:r>
          </w:p>
        </w:tc>
      </w:tr>
      <w:tr w:rsidR="00AC2925" w:rsidRPr="004D3611" w:rsidTr="00AC2925">
        <w:tc>
          <w:tcPr>
            <w:tcW w:w="2802" w:type="dxa"/>
          </w:tcPr>
          <w:p w:rsidR="00AC2925" w:rsidRPr="004D3611" w:rsidRDefault="00AC2925" w:rsidP="004D3611">
            <w:pPr>
              <w:keepNext/>
              <w:tabs>
                <w:tab w:val="left" w:pos="1512"/>
              </w:tabs>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Русский  язык</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C2925" w:rsidRPr="004D3611" w:rsidTr="00AC2925">
        <w:tc>
          <w:tcPr>
            <w:tcW w:w="2802" w:type="dxa"/>
          </w:tcPr>
          <w:p w:rsidR="00AC2925" w:rsidRPr="004D3611" w:rsidRDefault="00AC2925" w:rsidP="004D3611">
            <w:pPr>
              <w:keepNext/>
              <w:tabs>
                <w:tab w:val="left" w:pos="1512"/>
              </w:tabs>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Литература</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Астрономия</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kern w:val="2"/>
                <w:sz w:val="24"/>
                <w:szCs w:val="24"/>
              </w:rPr>
              <w:t>Татарский язык</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kern w:val="2"/>
                <w:sz w:val="24"/>
                <w:szCs w:val="24"/>
              </w:rPr>
            </w:pPr>
            <w:r w:rsidRPr="004D3611">
              <w:rPr>
                <w:rFonts w:ascii="Times New Roman" w:eastAsia="Calibri" w:hAnsi="Times New Roman" w:cs="Times New Roman"/>
                <w:kern w:val="2"/>
                <w:sz w:val="24"/>
                <w:szCs w:val="24"/>
              </w:rPr>
              <w:t>Татарская</w:t>
            </w:r>
            <w:r w:rsidRPr="004D3611">
              <w:rPr>
                <w:rFonts w:ascii="Times New Roman" w:eastAsia="Calibri" w:hAnsi="Times New Roman" w:cs="Times New Roman"/>
                <w:sz w:val="24"/>
                <w:szCs w:val="24"/>
              </w:rPr>
              <w:t xml:space="preserve"> литература</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1</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kern w:val="2"/>
                <w:sz w:val="24"/>
                <w:szCs w:val="24"/>
              </w:rPr>
            </w:pPr>
            <w:r w:rsidRPr="004D3611">
              <w:rPr>
                <w:rFonts w:ascii="Times New Roman" w:eastAsia="Calibri" w:hAnsi="Times New Roman" w:cs="Times New Roman"/>
                <w:kern w:val="2"/>
                <w:sz w:val="24"/>
                <w:szCs w:val="24"/>
              </w:rPr>
              <w:t>Татарский язык (рус.гр.)</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Default="00AC2925" w:rsidP="004D3611">
            <w:pPr>
              <w:keepNext/>
              <w:spacing w:after="0" w:line="240" w:lineRule="atLeast"/>
              <w:rPr>
                <w:rFonts w:ascii="Times New Roman" w:eastAsia="Calibri" w:hAnsi="Times New Roman" w:cs="Times New Roman"/>
                <w:sz w:val="24"/>
                <w:szCs w:val="24"/>
              </w:rPr>
            </w:pP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Математика</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Биология</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Default="00AC2925" w:rsidP="004D3611">
            <w:pPr>
              <w:keepNext/>
              <w:spacing w:after="0" w:line="240" w:lineRule="atLeast"/>
              <w:rPr>
                <w:rFonts w:ascii="Times New Roman" w:eastAsia="Calibri" w:hAnsi="Times New Roman" w:cs="Times New Roman"/>
                <w:sz w:val="24"/>
                <w:szCs w:val="24"/>
              </w:rPr>
            </w:pP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Экология</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Английский  язык</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3</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География</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Default="00AC2925" w:rsidP="004D3611">
            <w:pPr>
              <w:keepNext/>
              <w:spacing w:after="0" w:line="240" w:lineRule="atLeast"/>
              <w:rPr>
                <w:rFonts w:ascii="Times New Roman" w:eastAsia="Calibri" w:hAnsi="Times New Roman" w:cs="Times New Roman"/>
                <w:sz w:val="24"/>
                <w:szCs w:val="24"/>
              </w:rPr>
            </w:pP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Право</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Default="00AC2925" w:rsidP="004D3611">
            <w:pPr>
              <w:keepNext/>
              <w:spacing w:after="0" w:line="240" w:lineRule="atLeast"/>
              <w:rPr>
                <w:rFonts w:ascii="Times New Roman" w:eastAsia="Calibri" w:hAnsi="Times New Roman" w:cs="Times New Roman"/>
                <w:sz w:val="24"/>
                <w:szCs w:val="24"/>
              </w:rPr>
            </w:pP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История</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История Татарстана</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Default="00AC2925" w:rsidP="004D3611">
            <w:pPr>
              <w:keepNext/>
              <w:spacing w:after="0" w:line="240" w:lineRule="atLeast"/>
              <w:rPr>
                <w:rFonts w:ascii="Times New Roman" w:eastAsia="Calibri" w:hAnsi="Times New Roman" w:cs="Times New Roman"/>
                <w:sz w:val="24"/>
                <w:szCs w:val="24"/>
              </w:rPr>
            </w:pP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Обществознание</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МХК</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Экономика</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AC2925" w:rsidRPr="004D3611" w:rsidTr="00AC2925">
        <w:tc>
          <w:tcPr>
            <w:tcW w:w="2802"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Химия</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1</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1</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kern w:val="2"/>
                <w:sz w:val="24"/>
                <w:szCs w:val="24"/>
              </w:rPr>
            </w:pPr>
            <w:r w:rsidRPr="004D3611">
              <w:rPr>
                <w:rFonts w:ascii="Times New Roman" w:eastAsia="Calibri" w:hAnsi="Times New Roman" w:cs="Times New Roman"/>
                <w:kern w:val="2"/>
                <w:sz w:val="24"/>
                <w:szCs w:val="24"/>
              </w:rPr>
              <w:t>Физика</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kern w:val="2"/>
                <w:sz w:val="24"/>
                <w:szCs w:val="24"/>
              </w:rPr>
            </w:pPr>
            <w:r w:rsidRPr="004D3611">
              <w:rPr>
                <w:rFonts w:ascii="Times New Roman" w:eastAsia="Calibri" w:hAnsi="Times New Roman" w:cs="Times New Roman"/>
                <w:kern w:val="2"/>
                <w:sz w:val="24"/>
                <w:szCs w:val="24"/>
              </w:rPr>
              <w:t>ОБЖ</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kern w:val="2"/>
                <w:sz w:val="24"/>
                <w:szCs w:val="24"/>
              </w:rPr>
            </w:pPr>
            <w:r w:rsidRPr="004D3611">
              <w:rPr>
                <w:rFonts w:ascii="Times New Roman" w:eastAsia="Calibri" w:hAnsi="Times New Roman" w:cs="Times New Roman"/>
                <w:kern w:val="2"/>
                <w:sz w:val="24"/>
                <w:szCs w:val="24"/>
              </w:rPr>
              <w:t>Технология</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5</w:t>
            </w: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kern w:val="2"/>
                <w:sz w:val="24"/>
                <w:szCs w:val="24"/>
              </w:rPr>
            </w:pPr>
            <w:r w:rsidRPr="004D3611">
              <w:rPr>
                <w:rFonts w:ascii="Times New Roman" w:eastAsia="Calibri" w:hAnsi="Times New Roman" w:cs="Times New Roman"/>
                <w:kern w:val="2"/>
                <w:sz w:val="24"/>
                <w:szCs w:val="24"/>
              </w:rPr>
              <w:t>Физическая культура</w:t>
            </w:r>
          </w:p>
        </w:tc>
        <w:tc>
          <w:tcPr>
            <w:tcW w:w="2126"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C2925" w:rsidRPr="004D3611" w:rsidTr="00AC2925">
        <w:tc>
          <w:tcPr>
            <w:tcW w:w="2802" w:type="dxa"/>
          </w:tcPr>
          <w:p w:rsidR="00AC2925" w:rsidRPr="004D3611" w:rsidRDefault="00AC2925" w:rsidP="004D3611">
            <w:pPr>
              <w:keepNext/>
              <w:spacing w:after="0" w:line="240" w:lineRule="atLeast"/>
              <w:jc w:val="both"/>
              <w:rPr>
                <w:rFonts w:ascii="Times New Roman" w:eastAsia="Calibri" w:hAnsi="Times New Roman" w:cs="Times New Roman"/>
                <w:kern w:val="2"/>
                <w:sz w:val="24"/>
                <w:szCs w:val="24"/>
              </w:rPr>
            </w:pPr>
            <w:r>
              <w:rPr>
                <w:rFonts w:ascii="Times New Roman" w:eastAsia="Calibri" w:hAnsi="Times New Roman" w:cs="Times New Roman"/>
                <w:kern w:val="2"/>
                <w:sz w:val="24"/>
                <w:szCs w:val="24"/>
              </w:rPr>
              <w:t>всего</w:t>
            </w:r>
          </w:p>
        </w:tc>
        <w:tc>
          <w:tcPr>
            <w:tcW w:w="2126" w:type="dxa"/>
          </w:tcPr>
          <w:p w:rsidR="00AC2925"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47</w:t>
            </w:r>
          </w:p>
        </w:tc>
        <w:tc>
          <w:tcPr>
            <w:tcW w:w="1985" w:type="dxa"/>
          </w:tcPr>
          <w:p w:rsidR="00AC2925" w:rsidRDefault="00AA33A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42</w:t>
            </w:r>
          </w:p>
        </w:tc>
        <w:tc>
          <w:tcPr>
            <w:tcW w:w="1985" w:type="dxa"/>
          </w:tcPr>
          <w:p w:rsidR="00AC2925" w:rsidRDefault="00AA33A5" w:rsidP="00AA33A5">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35</w:t>
            </w:r>
          </w:p>
        </w:tc>
      </w:tr>
    </w:tbl>
    <w:p w:rsidR="004D3611" w:rsidRPr="004D3611" w:rsidRDefault="004D3611" w:rsidP="004D3611">
      <w:pPr>
        <w:keepNext/>
        <w:spacing w:after="0" w:line="240" w:lineRule="atLeast"/>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Республиканский этап</w:t>
      </w:r>
    </w:p>
    <w:tbl>
      <w:tblPr>
        <w:tblW w:w="8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2126"/>
        <w:gridCol w:w="1985"/>
        <w:gridCol w:w="1985"/>
      </w:tblGrid>
      <w:tr w:rsidR="00AC2925" w:rsidRPr="004D3611" w:rsidTr="00AC2925">
        <w:tc>
          <w:tcPr>
            <w:tcW w:w="2802" w:type="dxa"/>
            <w:tcBorders>
              <w:top w:val="single" w:sz="4" w:space="0" w:color="auto"/>
              <w:left w:val="single" w:sz="4" w:space="0" w:color="auto"/>
              <w:bottom w:val="single" w:sz="4" w:space="0" w:color="auto"/>
              <w:right w:val="single" w:sz="4" w:space="0" w:color="auto"/>
            </w:tcBorders>
            <w:hideMark/>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Предмет </w:t>
            </w:r>
          </w:p>
        </w:tc>
        <w:tc>
          <w:tcPr>
            <w:tcW w:w="2126"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2016/2017</w:t>
            </w:r>
          </w:p>
        </w:tc>
        <w:tc>
          <w:tcPr>
            <w:tcW w:w="1985"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2017/2018</w:t>
            </w:r>
          </w:p>
        </w:tc>
        <w:tc>
          <w:tcPr>
            <w:tcW w:w="1985"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2018/2019</w:t>
            </w:r>
          </w:p>
        </w:tc>
      </w:tr>
      <w:tr w:rsidR="00AC2925" w:rsidRPr="004D3611" w:rsidTr="00AC2925">
        <w:tc>
          <w:tcPr>
            <w:tcW w:w="2802"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jc w:val="both"/>
              <w:rPr>
                <w:rFonts w:ascii="Times New Roman" w:eastAsia="Calibri" w:hAnsi="Times New Roman" w:cs="Times New Roman"/>
                <w:kern w:val="2"/>
                <w:sz w:val="24"/>
                <w:szCs w:val="24"/>
              </w:rPr>
            </w:pPr>
            <w:r w:rsidRPr="004D3611">
              <w:rPr>
                <w:rFonts w:ascii="Times New Roman" w:eastAsia="Calibri" w:hAnsi="Times New Roman" w:cs="Times New Roman"/>
                <w:kern w:val="2"/>
                <w:sz w:val="24"/>
                <w:szCs w:val="24"/>
              </w:rPr>
              <w:t>Технология</w:t>
            </w:r>
          </w:p>
        </w:tc>
        <w:tc>
          <w:tcPr>
            <w:tcW w:w="2126"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rsidR="00AC2925"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3</w:t>
            </w:r>
          </w:p>
        </w:tc>
      </w:tr>
    </w:tbl>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Всероссийский этап</w:t>
      </w:r>
    </w:p>
    <w:tbl>
      <w:tblPr>
        <w:tblW w:w="8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49"/>
        <w:gridCol w:w="2094"/>
        <w:gridCol w:w="1958"/>
        <w:gridCol w:w="1920"/>
      </w:tblGrid>
      <w:tr w:rsidR="00AC2925" w:rsidRPr="004D3611" w:rsidTr="00AC2925">
        <w:tc>
          <w:tcPr>
            <w:tcW w:w="2749" w:type="dxa"/>
            <w:tcBorders>
              <w:top w:val="single" w:sz="4" w:space="0" w:color="auto"/>
              <w:left w:val="single" w:sz="4" w:space="0" w:color="auto"/>
              <w:bottom w:val="single" w:sz="4" w:space="0" w:color="auto"/>
              <w:right w:val="single" w:sz="4" w:space="0" w:color="auto"/>
            </w:tcBorders>
            <w:hideMark/>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Предмет </w:t>
            </w:r>
          </w:p>
        </w:tc>
        <w:tc>
          <w:tcPr>
            <w:tcW w:w="2094"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2016/2017</w:t>
            </w:r>
          </w:p>
        </w:tc>
        <w:tc>
          <w:tcPr>
            <w:tcW w:w="1958" w:type="dxa"/>
            <w:tcBorders>
              <w:top w:val="single" w:sz="4" w:space="0" w:color="auto"/>
              <w:left w:val="single" w:sz="4" w:space="0" w:color="auto"/>
              <w:bottom w:val="single" w:sz="4" w:space="0" w:color="auto"/>
              <w:right w:val="single" w:sz="4" w:space="0" w:color="auto"/>
            </w:tcBorders>
            <w:hideMark/>
          </w:tcPr>
          <w:p w:rsidR="00AC2925" w:rsidRPr="004D3611" w:rsidRDefault="006304FA"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2017/2018</w:t>
            </w:r>
          </w:p>
        </w:tc>
        <w:tc>
          <w:tcPr>
            <w:tcW w:w="1920" w:type="dxa"/>
            <w:tcBorders>
              <w:top w:val="single" w:sz="4" w:space="0" w:color="auto"/>
              <w:left w:val="single" w:sz="4" w:space="0" w:color="auto"/>
              <w:bottom w:val="single" w:sz="4" w:space="0" w:color="auto"/>
              <w:right w:val="single" w:sz="4" w:space="0" w:color="auto"/>
            </w:tcBorders>
          </w:tcPr>
          <w:p w:rsidR="00AC2925" w:rsidRPr="004D3611" w:rsidRDefault="006304FA"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2018/2019</w:t>
            </w:r>
          </w:p>
        </w:tc>
      </w:tr>
      <w:tr w:rsidR="00AC2925" w:rsidRPr="004D3611" w:rsidTr="00AC2925">
        <w:tc>
          <w:tcPr>
            <w:tcW w:w="2749"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jc w:val="both"/>
              <w:rPr>
                <w:rFonts w:ascii="Times New Roman" w:eastAsia="Calibri" w:hAnsi="Times New Roman" w:cs="Times New Roman"/>
                <w:kern w:val="2"/>
                <w:sz w:val="24"/>
                <w:szCs w:val="24"/>
              </w:rPr>
            </w:pPr>
            <w:r>
              <w:rPr>
                <w:rFonts w:ascii="Times New Roman" w:eastAsia="Calibri" w:hAnsi="Times New Roman" w:cs="Times New Roman"/>
                <w:kern w:val="2"/>
                <w:sz w:val="24"/>
                <w:szCs w:val="24"/>
              </w:rPr>
              <w:t>технология</w:t>
            </w:r>
          </w:p>
        </w:tc>
        <w:tc>
          <w:tcPr>
            <w:tcW w:w="2094"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958" w:type="dxa"/>
            <w:tcBorders>
              <w:top w:val="single" w:sz="4" w:space="0" w:color="auto"/>
              <w:left w:val="single" w:sz="4" w:space="0" w:color="auto"/>
              <w:bottom w:val="single" w:sz="4" w:space="0" w:color="auto"/>
              <w:right w:val="single" w:sz="4" w:space="0" w:color="auto"/>
            </w:tcBorders>
          </w:tcPr>
          <w:p w:rsidR="00AC2925" w:rsidRPr="004D3611" w:rsidRDefault="00AC2925"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1</w:t>
            </w:r>
          </w:p>
        </w:tc>
        <w:tc>
          <w:tcPr>
            <w:tcW w:w="1920" w:type="dxa"/>
            <w:tcBorders>
              <w:top w:val="single" w:sz="4" w:space="0" w:color="auto"/>
              <w:left w:val="single" w:sz="4" w:space="0" w:color="auto"/>
              <w:bottom w:val="single" w:sz="4" w:space="0" w:color="auto"/>
              <w:right w:val="single" w:sz="4" w:space="0" w:color="auto"/>
            </w:tcBorders>
          </w:tcPr>
          <w:p w:rsidR="00AC2925" w:rsidRPr="004D3611" w:rsidRDefault="006304FA" w:rsidP="004D3611">
            <w:pPr>
              <w:keepNext/>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1</w:t>
            </w:r>
          </w:p>
        </w:tc>
      </w:tr>
    </w:tbl>
    <w:p w:rsidR="004D3611" w:rsidRPr="004D3611" w:rsidRDefault="004D3611" w:rsidP="004D3611">
      <w:pPr>
        <w:keepNext/>
        <w:spacing w:after="0" w:line="240" w:lineRule="atLeast"/>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Организация образовательного процесса.</w:t>
      </w: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p>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Для НОО: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4-летний срок освоения образовательных программ начального общего образования для 1-4 классов;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продолжительность урока в 1 классе – с целью реализации «ступенчатого» режима обучения в первом полугодии 1 класса, постепенного наращивания учебной нагрузки в соответствии с п.10.10. СанПиН 2.4.2.2821-10 - обеспечивается организация адаптационного периода (письмо Минобразования РФ от 20 апреля 2001 года № 408/13-13): в сентябре-октябре – 3 урока в день по 35 минут каждый, в ноябре-декабре – по 4 урока по 35 минут каждый, январь-май – по 4 урока по 45 минут каждый. Остальное время </w:t>
      </w:r>
      <w:r w:rsidRPr="004D3611">
        <w:rPr>
          <w:rFonts w:ascii="Times New Roman" w:eastAsia="Calibri" w:hAnsi="Times New Roman" w:cs="Times New Roman"/>
          <w:sz w:val="24"/>
          <w:szCs w:val="24"/>
        </w:rPr>
        <w:lastRenderedPageBreak/>
        <w:t xml:space="preserve">заполняется целевыми прогулками, экскурсиями, развивающими играми.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домашние задания задаются обучающимся с учетом возможности их выполнения в следующих пределах: в 1 классе (со второго полугодия) - до 1 ч., во 2 - 3 классах - 1,5 ч., в 4 классе – 2 ч. (п. 10.5 СанПиН 2.4.2.2821-10).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продолжительность учебного года: 1 класс – 33 учебных недель, 2-4 классы – 34 учебные недели. </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Для ООО:</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 5-летний срок освоения образовательных программ основного общего образования для 5-9 классов;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продолжительность урока в 5-9 классах – 45 минут (пп. 10.9. СанПиН 2.4.2.2821-10);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домашние задания задаются обучающимся с учетом возможности их выполнения в следующих пределах: в 5 классах - 2 ч., в 6 - 8 классах - 2,5 ч., в 9-х классах - до 3,5 ч. ( п. 10.5 СанПиН 2.4.2.2821-10);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продолжительность учебного года – </w:t>
      </w:r>
      <w:r w:rsidR="00F22946">
        <w:rPr>
          <w:rFonts w:ascii="Times New Roman" w:eastAsia="Calibri" w:hAnsi="Times New Roman" w:cs="Times New Roman"/>
          <w:sz w:val="24"/>
          <w:szCs w:val="24"/>
        </w:rPr>
        <w:t xml:space="preserve">в 9-х - 34 учебные недели, 5-8 – 35 </w:t>
      </w:r>
      <w:r w:rsidRPr="004D3611">
        <w:rPr>
          <w:rFonts w:ascii="Times New Roman" w:eastAsia="Calibri" w:hAnsi="Times New Roman" w:cs="Times New Roman"/>
          <w:sz w:val="24"/>
          <w:szCs w:val="24"/>
        </w:rPr>
        <w:t xml:space="preserve"> </w:t>
      </w:r>
      <w:r w:rsidR="00F22946">
        <w:rPr>
          <w:rFonts w:ascii="Times New Roman" w:eastAsia="Calibri" w:hAnsi="Times New Roman" w:cs="Times New Roman"/>
          <w:sz w:val="24"/>
          <w:szCs w:val="24"/>
        </w:rPr>
        <w:t>учебных недель.</w:t>
      </w:r>
    </w:p>
    <w:p w:rsidR="004D3611" w:rsidRPr="004D3611" w:rsidRDefault="004D3611" w:rsidP="004D3611">
      <w:pPr>
        <w:keepNext/>
        <w:spacing w:after="0" w:line="240" w:lineRule="atLeast"/>
        <w:jc w:val="both"/>
        <w:rPr>
          <w:rFonts w:ascii="Times New Roman" w:eastAsia="Calibri" w:hAnsi="Times New Roman" w:cs="Times New Roman"/>
          <w:sz w:val="24"/>
          <w:szCs w:val="24"/>
        </w:rPr>
      </w:pPr>
    </w:p>
    <w:p w:rsidR="004D3611" w:rsidRPr="004D3611" w:rsidRDefault="004D3611" w:rsidP="004D3611">
      <w:pPr>
        <w:keepNext/>
        <w:spacing w:after="0" w:line="240" w:lineRule="atLeast"/>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Для СОО: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2-летний срок освоения образовательных программ среднего общего образования на основе различных сочетаний базовых и профильных предметов для 10-11 классов;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продолжительность урока в 10-11 классах– 45 минут (пп. 10.9. СанПиН 2.4.2.2821-10); </w:t>
      </w:r>
    </w:p>
    <w:p w:rsidR="004D3611" w:rsidRPr="004D3611"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домашние задания задаются обучающимся с учетом возможности их выполнения в следующих пределах: в 10 - 11-м - до 3,5 ч. (п. 10.5 СанПиН 2.4.2.2821-10). </w:t>
      </w:r>
    </w:p>
    <w:p w:rsidR="00F22946" w:rsidRPr="004D3611" w:rsidRDefault="004D3611" w:rsidP="00F22946">
      <w:pPr>
        <w:keepNext/>
        <w:numPr>
          <w:ilvl w:val="0"/>
          <w:numId w:val="3"/>
        </w:numPr>
        <w:spacing w:after="0" w:line="240" w:lineRule="atLeast"/>
        <w:contextualSpacing/>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продолжительность учебного года –</w:t>
      </w:r>
      <w:r w:rsidR="00F22946" w:rsidRPr="00F22946">
        <w:rPr>
          <w:rFonts w:ascii="Times New Roman" w:eastAsia="Calibri" w:hAnsi="Times New Roman" w:cs="Times New Roman"/>
          <w:sz w:val="24"/>
          <w:szCs w:val="24"/>
        </w:rPr>
        <w:t xml:space="preserve"> </w:t>
      </w:r>
      <w:r w:rsidR="00F22946">
        <w:rPr>
          <w:rFonts w:ascii="Times New Roman" w:eastAsia="Calibri" w:hAnsi="Times New Roman" w:cs="Times New Roman"/>
          <w:sz w:val="24"/>
          <w:szCs w:val="24"/>
        </w:rPr>
        <w:t xml:space="preserve">в 11кл. - 34 учебные недели, 10 кл. – 35 </w:t>
      </w:r>
      <w:r w:rsidR="00F22946" w:rsidRPr="004D3611">
        <w:rPr>
          <w:rFonts w:ascii="Times New Roman" w:eastAsia="Calibri" w:hAnsi="Times New Roman" w:cs="Times New Roman"/>
          <w:sz w:val="24"/>
          <w:szCs w:val="24"/>
        </w:rPr>
        <w:t xml:space="preserve"> </w:t>
      </w:r>
      <w:r w:rsidR="00F22946">
        <w:rPr>
          <w:rFonts w:ascii="Times New Roman" w:eastAsia="Calibri" w:hAnsi="Times New Roman" w:cs="Times New Roman"/>
          <w:sz w:val="24"/>
          <w:szCs w:val="24"/>
        </w:rPr>
        <w:t>учебных недель.</w:t>
      </w:r>
    </w:p>
    <w:p w:rsidR="00F22946" w:rsidRPr="004D3611" w:rsidRDefault="00F22946" w:rsidP="00F22946">
      <w:pPr>
        <w:keepNext/>
        <w:spacing w:after="0" w:line="240" w:lineRule="atLeast"/>
        <w:jc w:val="both"/>
        <w:rPr>
          <w:rFonts w:ascii="Times New Roman" w:eastAsia="Calibri" w:hAnsi="Times New Roman" w:cs="Times New Roman"/>
          <w:sz w:val="24"/>
          <w:szCs w:val="24"/>
        </w:rPr>
      </w:pPr>
    </w:p>
    <w:p w:rsidR="004D3611" w:rsidRPr="004D3611" w:rsidRDefault="004D3611" w:rsidP="00F22946">
      <w:pPr>
        <w:keepNext/>
        <w:spacing w:after="0" w:line="240" w:lineRule="atLeast"/>
        <w:ind w:left="1428"/>
        <w:contextualSpacing/>
        <w:jc w:val="both"/>
        <w:rPr>
          <w:rFonts w:ascii="Times New Roman" w:eastAsia="Calibri" w:hAnsi="Times New Roman" w:cs="Times New Roman"/>
          <w:sz w:val="24"/>
          <w:szCs w:val="24"/>
        </w:rPr>
      </w:pPr>
    </w:p>
    <w:p w:rsidR="004D3611" w:rsidRDefault="004D3611" w:rsidP="004D3611">
      <w:pPr>
        <w:keepNext/>
        <w:spacing w:after="0" w:line="240" w:lineRule="atLeast"/>
        <w:contextualSpacing/>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Кадровое обеспечение.</w:t>
      </w:r>
    </w:p>
    <w:p w:rsidR="003971C2" w:rsidRPr="003971C2" w:rsidRDefault="003971C2" w:rsidP="003971C2">
      <w:pPr>
        <w:pStyle w:val="ab"/>
        <w:spacing w:after="0" w:line="240" w:lineRule="auto"/>
        <w:ind w:firstLine="567"/>
        <w:jc w:val="both"/>
        <w:rPr>
          <w:rFonts w:ascii="Times New Roman" w:hAnsi="Times New Roman" w:cs="Times New Roman"/>
        </w:rPr>
      </w:pPr>
      <w:r w:rsidRPr="003971C2">
        <w:rPr>
          <w:rFonts w:ascii="Times New Roman" w:hAnsi="Times New Roman" w:cs="Times New Roman"/>
        </w:rPr>
        <w:t>На начало 2017-2018  учебного года  в школе работает 42  педагогических работника, из них: с высшим образованием  - 40 (95%), со средне-специальным – 2 (4%).  Молодых  педагогов - 2 (5,5%), работающих пенсионеров – 8 (20%), из них: по возрасту  - 4 (10%), по выслуге – 4 (10%).</w:t>
      </w:r>
    </w:p>
    <w:p w:rsidR="003971C2" w:rsidRDefault="003971C2" w:rsidP="003971C2">
      <w:pPr>
        <w:pStyle w:val="ab"/>
        <w:spacing w:after="0" w:line="240" w:lineRule="auto"/>
        <w:ind w:firstLine="567"/>
        <w:jc w:val="both"/>
        <w:rPr>
          <w:rFonts w:ascii="Times New Roman" w:hAnsi="Times New Roman" w:cs="Times New Roman"/>
        </w:rPr>
      </w:pPr>
      <w:r w:rsidRPr="003971C2">
        <w:rPr>
          <w:rFonts w:ascii="Times New Roman" w:hAnsi="Times New Roman" w:cs="Times New Roman"/>
        </w:rPr>
        <w:t>Обеспеченность педагогическими кадрами – 100%. Средний  возраст коллектива – 42 года</w:t>
      </w:r>
    </w:p>
    <w:p w:rsidR="003971C2" w:rsidRPr="003971C2" w:rsidRDefault="003971C2" w:rsidP="003971C2">
      <w:pPr>
        <w:tabs>
          <w:tab w:val="left" w:pos="709"/>
        </w:tabs>
        <w:suppressAutoHyphens/>
        <w:spacing w:after="0" w:line="240" w:lineRule="auto"/>
        <w:ind w:firstLine="567"/>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b/>
          <w:bCs/>
          <w:sz w:val="24"/>
          <w:szCs w:val="24"/>
          <w:lang w:eastAsia="ru-RU"/>
        </w:rPr>
        <w:t xml:space="preserve">Категорированность и образовательный уровень учителей школы </w:t>
      </w:r>
    </w:p>
    <w:p w:rsidR="003971C2" w:rsidRPr="003971C2"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p>
    <w:tbl>
      <w:tblPr>
        <w:tblW w:w="9286" w:type="dxa"/>
        <w:jc w:val="center"/>
        <w:tblInd w:w="-1240" w:type="dxa"/>
        <w:tblBorders>
          <w:top w:val="single" w:sz="4" w:space="0" w:color="000001"/>
          <w:left w:val="single" w:sz="4" w:space="0" w:color="000001"/>
          <w:bottom w:val="single" w:sz="4" w:space="0" w:color="000001"/>
        </w:tblBorders>
        <w:tblLayout w:type="fixed"/>
        <w:tblCellMar>
          <w:left w:w="10" w:type="dxa"/>
          <w:right w:w="10" w:type="dxa"/>
        </w:tblCellMar>
        <w:tblLook w:val="0000"/>
      </w:tblPr>
      <w:tblGrid>
        <w:gridCol w:w="2504"/>
        <w:gridCol w:w="798"/>
        <w:gridCol w:w="889"/>
        <w:gridCol w:w="841"/>
        <w:gridCol w:w="798"/>
        <w:gridCol w:w="932"/>
        <w:gridCol w:w="905"/>
        <w:gridCol w:w="839"/>
        <w:gridCol w:w="780"/>
      </w:tblGrid>
      <w:tr w:rsidR="002944C0" w:rsidRPr="003971C2" w:rsidTr="002944C0">
        <w:trPr>
          <w:trHeight w:val="407"/>
          <w:jc w:val="center"/>
        </w:trPr>
        <w:tc>
          <w:tcPr>
            <w:tcW w:w="2504" w:type="dxa"/>
            <w:tcBorders>
              <w:top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Учебный год</w:t>
            </w:r>
          </w:p>
        </w:tc>
        <w:tc>
          <w:tcPr>
            <w:tcW w:w="1687" w:type="dxa"/>
            <w:gridSpan w:val="2"/>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b/>
                <w:bCs/>
                <w:sz w:val="24"/>
                <w:szCs w:val="24"/>
                <w:lang w:eastAsia="ru-RU"/>
              </w:rPr>
              <w:t>2015-2016</w:t>
            </w:r>
          </w:p>
        </w:tc>
        <w:tc>
          <w:tcPr>
            <w:tcW w:w="1639" w:type="dxa"/>
            <w:gridSpan w:val="2"/>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b/>
                <w:bCs/>
                <w:sz w:val="24"/>
                <w:szCs w:val="24"/>
                <w:lang w:eastAsia="ru-RU"/>
              </w:rPr>
              <w:t>2016-2017</w:t>
            </w:r>
          </w:p>
        </w:tc>
        <w:tc>
          <w:tcPr>
            <w:tcW w:w="1837" w:type="dxa"/>
            <w:gridSpan w:val="2"/>
            <w:tcBorders>
              <w:top w:val="single" w:sz="4" w:space="0" w:color="000001"/>
              <w:left w:val="single" w:sz="4" w:space="0" w:color="000001"/>
              <w:bottom w:val="single" w:sz="4" w:space="0" w:color="000001"/>
              <w:right w:val="single" w:sz="4" w:space="0" w:color="000001"/>
            </w:tcBorders>
            <w:shd w:val="clear" w:color="auto" w:fill="FFFFFF"/>
          </w:tcPr>
          <w:p w:rsidR="002944C0" w:rsidRPr="006739E7"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6739E7">
              <w:rPr>
                <w:rFonts w:ascii="Times New Roman" w:eastAsia="Times New Roman" w:hAnsi="Times New Roman" w:cs="Times New Roman"/>
                <w:b/>
                <w:sz w:val="24"/>
                <w:szCs w:val="24"/>
                <w:lang w:eastAsia="ru-RU"/>
              </w:rPr>
              <w:t>2017-2018</w:t>
            </w:r>
          </w:p>
        </w:tc>
        <w:tc>
          <w:tcPr>
            <w:tcW w:w="1619" w:type="dxa"/>
            <w:gridSpan w:val="2"/>
            <w:tcBorders>
              <w:top w:val="single" w:sz="4" w:space="0" w:color="000001"/>
              <w:left w:val="single" w:sz="4" w:space="0" w:color="000001"/>
              <w:bottom w:val="single" w:sz="4" w:space="0" w:color="000001"/>
              <w:right w:val="single" w:sz="4" w:space="0" w:color="000001"/>
            </w:tcBorders>
            <w:shd w:val="clear" w:color="auto" w:fill="FFFFFF"/>
          </w:tcPr>
          <w:p w:rsidR="002944C0" w:rsidRPr="006739E7"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2018-2019</w:t>
            </w:r>
          </w:p>
        </w:tc>
      </w:tr>
      <w:tr w:rsidR="002944C0" w:rsidRPr="003971C2" w:rsidTr="002944C0">
        <w:trPr>
          <w:trHeight w:val="403"/>
          <w:jc w:val="center"/>
        </w:trPr>
        <w:tc>
          <w:tcPr>
            <w:tcW w:w="2504" w:type="dxa"/>
            <w:tcBorders>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Количество педработников</w:t>
            </w:r>
          </w:p>
        </w:tc>
        <w:tc>
          <w:tcPr>
            <w:tcW w:w="1687" w:type="dxa"/>
            <w:gridSpan w:val="2"/>
            <w:tcBorders>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40 чел</w:t>
            </w:r>
          </w:p>
        </w:tc>
        <w:tc>
          <w:tcPr>
            <w:tcW w:w="1639" w:type="dxa"/>
            <w:gridSpan w:val="2"/>
            <w:tcBorders>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40 чел</w:t>
            </w:r>
          </w:p>
        </w:tc>
        <w:tc>
          <w:tcPr>
            <w:tcW w:w="1837" w:type="dxa"/>
            <w:gridSpan w:val="2"/>
            <w:tcBorders>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39</w:t>
            </w:r>
          </w:p>
        </w:tc>
        <w:tc>
          <w:tcPr>
            <w:tcW w:w="1619" w:type="dxa"/>
            <w:gridSpan w:val="2"/>
            <w:tcBorders>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r>
      <w:tr w:rsidR="002944C0" w:rsidRPr="003971C2" w:rsidTr="002944C0">
        <w:trPr>
          <w:trHeight w:val="403"/>
          <w:jc w:val="center"/>
        </w:trPr>
        <w:tc>
          <w:tcPr>
            <w:tcW w:w="2504" w:type="dxa"/>
            <w:tcBorders>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p>
        </w:tc>
        <w:tc>
          <w:tcPr>
            <w:tcW w:w="798" w:type="dxa"/>
            <w:tcBorders>
              <w:left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чел.</w:t>
            </w:r>
          </w:p>
        </w:tc>
        <w:tc>
          <w:tcPr>
            <w:tcW w:w="889" w:type="dxa"/>
            <w:tcBorders>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w:t>
            </w:r>
          </w:p>
        </w:tc>
        <w:tc>
          <w:tcPr>
            <w:tcW w:w="841" w:type="dxa"/>
            <w:tcBorders>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чел.</w:t>
            </w:r>
          </w:p>
        </w:tc>
        <w:tc>
          <w:tcPr>
            <w:tcW w:w="798" w:type="dxa"/>
            <w:tcBorders>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w:t>
            </w:r>
          </w:p>
        </w:tc>
        <w:tc>
          <w:tcPr>
            <w:tcW w:w="932" w:type="dxa"/>
            <w:tcBorders>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чел.</w:t>
            </w:r>
          </w:p>
        </w:tc>
        <w:tc>
          <w:tcPr>
            <w:tcW w:w="905" w:type="dxa"/>
            <w:tcBorders>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w:t>
            </w:r>
          </w:p>
        </w:tc>
        <w:tc>
          <w:tcPr>
            <w:tcW w:w="839" w:type="dxa"/>
            <w:tcBorders>
              <w:left w:val="single" w:sz="4" w:space="0" w:color="000001"/>
              <w:bottom w:val="single" w:sz="4" w:space="0" w:color="000001"/>
              <w:right w:val="single" w:sz="4" w:space="0" w:color="000001"/>
            </w:tcBorders>
            <w:shd w:val="clear" w:color="auto" w:fill="FFFFFF"/>
          </w:tcPr>
          <w:p w:rsidR="002944C0" w:rsidRPr="003971C2" w:rsidRDefault="002944C0" w:rsidP="00E116FC">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чел.</w:t>
            </w:r>
          </w:p>
        </w:tc>
        <w:tc>
          <w:tcPr>
            <w:tcW w:w="780" w:type="dxa"/>
            <w:tcBorders>
              <w:left w:val="single" w:sz="4" w:space="0" w:color="000001"/>
              <w:bottom w:val="single" w:sz="4" w:space="0" w:color="000001"/>
              <w:right w:val="single" w:sz="4" w:space="0" w:color="000001"/>
            </w:tcBorders>
            <w:shd w:val="clear" w:color="auto" w:fill="FFFFFF"/>
          </w:tcPr>
          <w:p w:rsidR="002944C0" w:rsidRPr="003971C2" w:rsidRDefault="002944C0" w:rsidP="00E116FC">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w:t>
            </w:r>
          </w:p>
        </w:tc>
      </w:tr>
      <w:tr w:rsidR="002944C0" w:rsidRPr="003971C2" w:rsidTr="002944C0">
        <w:trPr>
          <w:trHeight w:val="576"/>
          <w:jc w:val="center"/>
        </w:trPr>
        <w:tc>
          <w:tcPr>
            <w:tcW w:w="2504" w:type="dxa"/>
            <w:tcBorders>
              <w:top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Высшая</w:t>
            </w:r>
          </w:p>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категория</w:t>
            </w:r>
          </w:p>
        </w:tc>
        <w:tc>
          <w:tcPr>
            <w:tcW w:w="798" w:type="dxa"/>
            <w:tcBorders>
              <w:top w:val="single" w:sz="4" w:space="0" w:color="000001"/>
              <w:left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7</w:t>
            </w:r>
          </w:p>
        </w:tc>
        <w:tc>
          <w:tcPr>
            <w:tcW w:w="889"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17,5%</w:t>
            </w:r>
          </w:p>
        </w:tc>
        <w:tc>
          <w:tcPr>
            <w:tcW w:w="841"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9</w:t>
            </w:r>
          </w:p>
        </w:tc>
        <w:tc>
          <w:tcPr>
            <w:tcW w:w="798"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22,5%</w:t>
            </w:r>
          </w:p>
        </w:tc>
        <w:tc>
          <w:tcPr>
            <w:tcW w:w="932"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9</w:t>
            </w:r>
          </w:p>
        </w:tc>
        <w:tc>
          <w:tcPr>
            <w:tcW w:w="905"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22,5%</w:t>
            </w:r>
          </w:p>
        </w:tc>
        <w:tc>
          <w:tcPr>
            <w:tcW w:w="839"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80"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2944C0">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r>
      <w:tr w:rsidR="002944C0" w:rsidRPr="003971C2" w:rsidTr="002944C0">
        <w:trPr>
          <w:trHeight w:val="427"/>
          <w:jc w:val="center"/>
        </w:trPr>
        <w:tc>
          <w:tcPr>
            <w:tcW w:w="2504" w:type="dxa"/>
            <w:tcBorders>
              <w:top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 xml:space="preserve">Первая </w:t>
            </w:r>
          </w:p>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lastRenderedPageBreak/>
              <w:t>категория</w:t>
            </w:r>
          </w:p>
        </w:tc>
        <w:tc>
          <w:tcPr>
            <w:tcW w:w="798" w:type="dxa"/>
            <w:tcBorders>
              <w:top w:val="single" w:sz="4" w:space="0" w:color="000001"/>
              <w:left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lastRenderedPageBreak/>
              <w:t>29</w:t>
            </w:r>
          </w:p>
        </w:tc>
        <w:tc>
          <w:tcPr>
            <w:tcW w:w="889"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72,5%</w:t>
            </w:r>
          </w:p>
        </w:tc>
        <w:tc>
          <w:tcPr>
            <w:tcW w:w="841"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24</w:t>
            </w:r>
          </w:p>
        </w:tc>
        <w:tc>
          <w:tcPr>
            <w:tcW w:w="798"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60%</w:t>
            </w:r>
          </w:p>
        </w:tc>
        <w:tc>
          <w:tcPr>
            <w:tcW w:w="932"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23</w:t>
            </w:r>
          </w:p>
        </w:tc>
        <w:tc>
          <w:tcPr>
            <w:tcW w:w="905"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55%</w:t>
            </w:r>
          </w:p>
        </w:tc>
        <w:tc>
          <w:tcPr>
            <w:tcW w:w="839"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780"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r>
      <w:tr w:rsidR="002944C0" w:rsidRPr="003971C2" w:rsidTr="002944C0">
        <w:trPr>
          <w:trHeight w:val="427"/>
          <w:jc w:val="center"/>
        </w:trPr>
        <w:tc>
          <w:tcPr>
            <w:tcW w:w="2504" w:type="dxa"/>
            <w:tcBorders>
              <w:top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lastRenderedPageBreak/>
              <w:t>Категориро</w:t>
            </w:r>
          </w:p>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ванность</w:t>
            </w:r>
          </w:p>
        </w:tc>
        <w:tc>
          <w:tcPr>
            <w:tcW w:w="798" w:type="dxa"/>
            <w:tcBorders>
              <w:top w:val="single" w:sz="4" w:space="0" w:color="000001"/>
              <w:left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36</w:t>
            </w:r>
          </w:p>
        </w:tc>
        <w:tc>
          <w:tcPr>
            <w:tcW w:w="889"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90%</w:t>
            </w:r>
          </w:p>
        </w:tc>
        <w:tc>
          <w:tcPr>
            <w:tcW w:w="841"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33</w:t>
            </w:r>
          </w:p>
        </w:tc>
        <w:tc>
          <w:tcPr>
            <w:tcW w:w="798"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82,5%</w:t>
            </w:r>
          </w:p>
        </w:tc>
        <w:tc>
          <w:tcPr>
            <w:tcW w:w="932"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32</w:t>
            </w:r>
          </w:p>
        </w:tc>
        <w:tc>
          <w:tcPr>
            <w:tcW w:w="905"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82,5%</w:t>
            </w:r>
          </w:p>
        </w:tc>
        <w:tc>
          <w:tcPr>
            <w:tcW w:w="839"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29</w:t>
            </w:r>
          </w:p>
        </w:tc>
        <w:tc>
          <w:tcPr>
            <w:tcW w:w="780"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71%</w:t>
            </w:r>
          </w:p>
        </w:tc>
      </w:tr>
      <w:tr w:rsidR="002944C0" w:rsidRPr="003971C2" w:rsidTr="002944C0">
        <w:trPr>
          <w:trHeight w:val="419"/>
          <w:jc w:val="center"/>
        </w:trPr>
        <w:tc>
          <w:tcPr>
            <w:tcW w:w="2504" w:type="dxa"/>
            <w:tcBorders>
              <w:top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СЗД</w:t>
            </w:r>
          </w:p>
        </w:tc>
        <w:tc>
          <w:tcPr>
            <w:tcW w:w="798" w:type="dxa"/>
            <w:tcBorders>
              <w:top w:val="single" w:sz="4" w:space="0" w:color="000001"/>
              <w:left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2</w:t>
            </w:r>
          </w:p>
        </w:tc>
        <w:tc>
          <w:tcPr>
            <w:tcW w:w="889"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5 %</w:t>
            </w:r>
          </w:p>
        </w:tc>
        <w:tc>
          <w:tcPr>
            <w:tcW w:w="841"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3</w:t>
            </w:r>
          </w:p>
        </w:tc>
        <w:tc>
          <w:tcPr>
            <w:tcW w:w="798"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7,5%</w:t>
            </w:r>
          </w:p>
        </w:tc>
        <w:tc>
          <w:tcPr>
            <w:tcW w:w="932"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3</w:t>
            </w:r>
          </w:p>
        </w:tc>
        <w:tc>
          <w:tcPr>
            <w:tcW w:w="905"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7,5%</w:t>
            </w:r>
          </w:p>
        </w:tc>
        <w:tc>
          <w:tcPr>
            <w:tcW w:w="839"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80"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2944C0" w:rsidRPr="003971C2" w:rsidTr="002944C0">
        <w:trPr>
          <w:trHeight w:val="425"/>
          <w:jc w:val="center"/>
        </w:trPr>
        <w:tc>
          <w:tcPr>
            <w:tcW w:w="2504" w:type="dxa"/>
            <w:tcBorders>
              <w:top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Не имеют</w:t>
            </w:r>
          </w:p>
        </w:tc>
        <w:tc>
          <w:tcPr>
            <w:tcW w:w="798" w:type="dxa"/>
            <w:tcBorders>
              <w:top w:val="single" w:sz="4" w:space="0" w:color="000001"/>
              <w:left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2</w:t>
            </w:r>
          </w:p>
        </w:tc>
        <w:tc>
          <w:tcPr>
            <w:tcW w:w="889"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5%</w:t>
            </w:r>
          </w:p>
        </w:tc>
        <w:tc>
          <w:tcPr>
            <w:tcW w:w="841"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4</w:t>
            </w:r>
          </w:p>
        </w:tc>
        <w:tc>
          <w:tcPr>
            <w:tcW w:w="798"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10%</w:t>
            </w:r>
          </w:p>
        </w:tc>
        <w:tc>
          <w:tcPr>
            <w:tcW w:w="932"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4</w:t>
            </w:r>
          </w:p>
        </w:tc>
        <w:tc>
          <w:tcPr>
            <w:tcW w:w="905"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10%</w:t>
            </w:r>
          </w:p>
        </w:tc>
        <w:tc>
          <w:tcPr>
            <w:tcW w:w="839"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80"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r>
      <w:tr w:rsidR="002944C0" w:rsidRPr="003971C2" w:rsidTr="002944C0">
        <w:trPr>
          <w:trHeight w:val="554"/>
          <w:jc w:val="center"/>
        </w:trPr>
        <w:tc>
          <w:tcPr>
            <w:tcW w:w="2504" w:type="dxa"/>
            <w:tcBorders>
              <w:top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Образователь</w:t>
            </w:r>
          </w:p>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ный уровень</w:t>
            </w:r>
          </w:p>
        </w:tc>
        <w:tc>
          <w:tcPr>
            <w:tcW w:w="798" w:type="dxa"/>
            <w:tcBorders>
              <w:top w:val="single" w:sz="4" w:space="0" w:color="000001"/>
              <w:left w:val="single" w:sz="4" w:space="0" w:color="000001"/>
              <w:bottom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 xml:space="preserve">36 </w:t>
            </w:r>
          </w:p>
        </w:tc>
        <w:tc>
          <w:tcPr>
            <w:tcW w:w="889"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90%</w:t>
            </w:r>
          </w:p>
        </w:tc>
        <w:tc>
          <w:tcPr>
            <w:tcW w:w="841"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37</w:t>
            </w:r>
          </w:p>
        </w:tc>
        <w:tc>
          <w:tcPr>
            <w:tcW w:w="798"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92,5</w:t>
            </w:r>
          </w:p>
        </w:tc>
        <w:tc>
          <w:tcPr>
            <w:tcW w:w="932"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2944C0">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38</w:t>
            </w:r>
          </w:p>
        </w:tc>
        <w:tc>
          <w:tcPr>
            <w:tcW w:w="905"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sidRPr="003971C2">
              <w:rPr>
                <w:rFonts w:ascii="Times New Roman" w:eastAsia="Times New Roman" w:hAnsi="Times New Roman" w:cs="Times New Roman"/>
                <w:b/>
                <w:sz w:val="24"/>
                <w:szCs w:val="24"/>
                <w:lang w:eastAsia="ru-RU"/>
              </w:rPr>
              <w:t>95%</w:t>
            </w:r>
          </w:p>
        </w:tc>
        <w:tc>
          <w:tcPr>
            <w:tcW w:w="839"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39</w:t>
            </w:r>
          </w:p>
        </w:tc>
        <w:tc>
          <w:tcPr>
            <w:tcW w:w="780" w:type="dxa"/>
            <w:tcBorders>
              <w:top w:val="single" w:sz="4" w:space="0" w:color="000001"/>
              <w:left w:val="single" w:sz="4" w:space="0" w:color="000001"/>
              <w:bottom w:val="single" w:sz="4" w:space="0" w:color="000001"/>
              <w:right w:val="single" w:sz="4" w:space="0" w:color="000001"/>
            </w:tcBorders>
            <w:shd w:val="clear" w:color="auto" w:fill="FFFFFF"/>
          </w:tcPr>
          <w:p w:rsidR="002944C0" w:rsidRPr="003971C2" w:rsidRDefault="002944C0" w:rsidP="003971C2">
            <w:pPr>
              <w:tabs>
                <w:tab w:val="left" w:pos="709"/>
              </w:tabs>
              <w:suppressAutoHyphens/>
              <w:spacing w:after="0" w:line="240" w:lineRule="auto"/>
              <w:ind w:left="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95%</w:t>
            </w:r>
          </w:p>
        </w:tc>
      </w:tr>
    </w:tbl>
    <w:p w:rsidR="003971C2" w:rsidRPr="003971C2" w:rsidRDefault="003971C2" w:rsidP="003971C2">
      <w:pPr>
        <w:tabs>
          <w:tab w:val="left" w:pos="709"/>
        </w:tabs>
        <w:suppressAutoHyphens/>
        <w:spacing w:after="0" w:line="240" w:lineRule="auto"/>
        <w:ind w:firstLine="567"/>
        <w:jc w:val="both"/>
        <w:rPr>
          <w:rFonts w:ascii="Times New Roman" w:eastAsia="Times New Roman" w:hAnsi="Times New Roman" w:cs="Times New Roman"/>
          <w:b/>
          <w:bCs/>
          <w:sz w:val="24"/>
          <w:szCs w:val="24"/>
          <w:lang w:eastAsia="ru-RU"/>
        </w:rPr>
      </w:pPr>
    </w:p>
    <w:p w:rsidR="003971C2" w:rsidRPr="003971C2" w:rsidRDefault="003971C2" w:rsidP="003971C2">
      <w:pPr>
        <w:tabs>
          <w:tab w:val="left" w:pos="709"/>
        </w:tabs>
        <w:suppressAutoHyphens/>
        <w:spacing w:after="0" w:line="240" w:lineRule="auto"/>
        <w:ind w:firstLine="567"/>
        <w:jc w:val="both"/>
        <w:rPr>
          <w:rFonts w:ascii="Times New Roman" w:eastAsia="Times New Roman" w:hAnsi="Times New Roman" w:cs="Times New Roman"/>
          <w:sz w:val="24"/>
          <w:szCs w:val="24"/>
          <w:lang w:eastAsia="ru-RU"/>
        </w:rPr>
      </w:pPr>
      <w:r w:rsidRPr="003971C2">
        <w:rPr>
          <w:rFonts w:ascii="Times New Roman" w:eastAsia="Times New Roman" w:hAnsi="Times New Roman" w:cs="Times New Roman"/>
          <w:b/>
          <w:bCs/>
          <w:sz w:val="24"/>
          <w:szCs w:val="24"/>
          <w:lang w:eastAsia="ru-RU"/>
        </w:rPr>
        <w:t xml:space="preserve">Выводы: </w:t>
      </w:r>
    </w:p>
    <w:p w:rsidR="003971C2" w:rsidRPr="003971C2" w:rsidRDefault="003971C2" w:rsidP="003971C2">
      <w:pPr>
        <w:widowControl w:val="0"/>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567"/>
        <w:jc w:val="both"/>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Категорированность педкадров школы за 201</w:t>
      </w:r>
      <w:r w:rsidR="002944C0">
        <w:rPr>
          <w:rFonts w:ascii="Times New Roman" w:eastAsia="Times New Roman" w:hAnsi="Times New Roman" w:cs="Times New Roman"/>
          <w:sz w:val="24"/>
          <w:szCs w:val="24"/>
          <w:lang w:eastAsia="ru-RU"/>
        </w:rPr>
        <w:t>8</w:t>
      </w:r>
      <w:r w:rsidRPr="003971C2">
        <w:rPr>
          <w:rFonts w:ascii="Times New Roman" w:eastAsia="Times New Roman" w:hAnsi="Times New Roman" w:cs="Times New Roman"/>
          <w:sz w:val="24"/>
          <w:szCs w:val="24"/>
          <w:lang w:eastAsia="ru-RU"/>
        </w:rPr>
        <w:t>-1</w:t>
      </w:r>
      <w:r w:rsidR="002944C0">
        <w:rPr>
          <w:rFonts w:ascii="Times New Roman" w:eastAsia="Times New Roman" w:hAnsi="Times New Roman" w:cs="Times New Roman"/>
          <w:sz w:val="24"/>
          <w:szCs w:val="24"/>
          <w:lang w:eastAsia="ru-RU"/>
        </w:rPr>
        <w:t>9</w:t>
      </w:r>
      <w:r w:rsidRPr="003971C2">
        <w:rPr>
          <w:rFonts w:ascii="Times New Roman" w:eastAsia="Times New Roman" w:hAnsi="Times New Roman" w:cs="Times New Roman"/>
          <w:sz w:val="24"/>
          <w:szCs w:val="24"/>
          <w:lang w:eastAsia="ru-RU"/>
        </w:rPr>
        <w:t xml:space="preserve"> уч. г. </w:t>
      </w:r>
      <w:r w:rsidR="002944C0">
        <w:rPr>
          <w:rFonts w:ascii="Times New Roman" w:eastAsia="Times New Roman" w:hAnsi="Times New Roman" w:cs="Times New Roman"/>
          <w:sz w:val="24"/>
          <w:szCs w:val="24"/>
          <w:lang w:eastAsia="ru-RU"/>
        </w:rPr>
        <w:t xml:space="preserve">снизилась по сравнению с результатами </w:t>
      </w:r>
      <w:r w:rsidRPr="003971C2">
        <w:rPr>
          <w:rFonts w:ascii="Times New Roman" w:eastAsia="Times New Roman" w:hAnsi="Times New Roman" w:cs="Times New Roman"/>
          <w:sz w:val="24"/>
          <w:szCs w:val="24"/>
          <w:lang w:eastAsia="ru-RU"/>
        </w:rPr>
        <w:t xml:space="preserve"> прошлого года.</w:t>
      </w:r>
      <w:r w:rsidR="00791180" w:rsidRPr="00791180">
        <w:rPr>
          <w:rFonts w:ascii="Times New Roman" w:eastAsia="Times New Roman" w:hAnsi="Times New Roman" w:cs="Times New Roman"/>
          <w:sz w:val="24"/>
          <w:szCs w:val="24"/>
          <w:lang w:eastAsia="ru-RU"/>
        </w:rPr>
        <w:t xml:space="preserve"> </w:t>
      </w:r>
      <w:r w:rsidR="00791180" w:rsidRPr="003971C2">
        <w:rPr>
          <w:rFonts w:ascii="Times New Roman" w:eastAsia="Times New Roman" w:hAnsi="Times New Roman" w:cs="Times New Roman"/>
          <w:sz w:val="24"/>
          <w:szCs w:val="24"/>
          <w:lang w:eastAsia="ru-RU"/>
        </w:rPr>
        <w:t xml:space="preserve">Образовательный уровень педагогов по сравнению с прошлым годом </w:t>
      </w:r>
      <w:r w:rsidR="00791180">
        <w:rPr>
          <w:rFonts w:ascii="Times New Roman" w:eastAsia="Times New Roman" w:hAnsi="Times New Roman" w:cs="Times New Roman"/>
          <w:sz w:val="24"/>
          <w:szCs w:val="24"/>
          <w:lang w:eastAsia="ru-RU"/>
        </w:rPr>
        <w:t>остался на прежнем уровне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8"/>
        <w:gridCol w:w="2535"/>
        <w:gridCol w:w="1242"/>
        <w:gridCol w:w="1276"/>
        <w:gridCol w:w="1559"/>
        <w:gridCol w:w="1559"/>
      </w:tblGrid>
      <w:tr w:rsidR="00791180" w:rsidRPr="00791180" w:rsidTr="00791180">
        <w:tc>
          <w:tcPr>
            <w:tcW w:w="1718" w:type="dxa"/>
          </w:tcPr>
          <w:p w:rsidR="00791180" w:rsidRPr="00791180" w:rsidRDefault="00791180" w:rsidP="002D3F53">
            <w:pPr>
              <w:keepNext/>
              <w:spacing w:after="0" w:line="240" w:lineRule="auto"/>
              <w:jc w:val="center"/>
              <w:rPr>
                <w:rFonts w:ascii="Times New Roman" w:eastAsia="Calibri" w:hAnsi="Times New Roman" w:cs="Times New Roman"/>
              </w:rPr>
            </w:pPr>
            <w:r w:rsidRPr="00791180">
              <w:rPr>
                <w:rFonts w:ascii="Times New Roman" w:eastAsia="Calibri" w:hAnsi="Times New Roman" w:cs="Times New Roman"/>
              </w:rPr>
              <w:lastRenderedPageBreak/>
              <w:t>Общественное признание личного вклада педагогов ОУ в повышение качества образования</w:t>
            </w:r>
          </w:p>
        </w:tc>
        <w:tc>
          <w:tcPr>
            <w:tcW w:w="2535" w:type="dxa"/>
          </w:tcPr>
          <w:p w:rsidR="00791180" w:rsidRPr="00791180" w:rsidRDefault="00791180" w:rsidP="002D3F53">
            <w:pPr>
              <w:keepNext/>
              <w:spacing w:after="0" w:line="240" w:lineRule="atLeast"/>
              <w:rPr>
                <w:rFonts w:ascii="Times New Roman" w:eastAsia="Calibri" w:hAnsi="Times New Roman" w:cs="Times New Roman"/>
              </w:rPr>
            </w:pPr>
            <w:r w:rsidRPr="00791180">
              <w:rPr>
                <w:rFonts w:ascii="Times New Roman" w:eastAsia="Calibri" w:hAnsi="Times New Roman" w:cs="Times New Roman"/>
              </w:rPr>
              <w:t>Уровень</w:t>
            </w:r>
          </w:p>
        </w:tc>
        <w:tc>
          <w:tcPr>
            <w:tcW w:w="1242" w:type="dxa"/>
          </w:tcPr>
          <w:p w:rsidR="00791180" w:rsidRPr="00791180" w:rsidRDefault="00791180" w:rsidP="004D3611">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2015/2016</w:t>
            </w:r>
          </w:p>
        </w:tc>
        <w:tc>
          <w:tcPr>
            <w:tcW w:w="1276" w:type="dxa"/>
          </w:tcPr>
          <w:p w:rsidR="00791180" w:rsidRPr="00791180" w:rsidRDefault="00791180" w:rsidP="004D3611">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2016/2017</w:t>
            </w:r>
          </w:p>
        </w:tc>
        <w:tc>
          <w:tcPr>
            <w:tcW w:w="1559" w:type="dxa"/>
          </w:tcPr>
          <w:p w:rsidR="00791180" w:rsidRPr="00791180" w:rsidRDefault="00791180" w:rsidP="004D3611">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2017/2018</w:t>
            </w:r>
          </w:p>
        </w:tc>
        <w:tc>
          <w:tcPr>
            <w:tcW w:w="1559" w:type="dxa"/>
          </w:tcPr>
          <w:p w:rsidR="00791180" w:rsidRPr="00791180" w:rsidRDefault="00791180" w:rsidP="004D3611">
            <w:pPr>
              <w:keepNext/>
              <w:spacing w:after="0" w:line="240" w:lineRule="atLeast"/>
              <w:jc w:val="center"/>
              <w:rPr>
                <w:rFonts w:ascii="Times New Roman" w:eastAsia="Calibri" w:hAnsi="Times New Roman" w:cs="Times New Roman"/>
              </w:rPr>
            </w:pPr>
            <w:r>
              <w:rPr>
                <w:rFonts w:ascii="Times New Roman" w:eastAsia="Calibri" w:hAnsi="Times New Roman" w:cs="Times New Roman"/>
              </w:rPr>
              <w:t>2018-2019</w:t>
            </w: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4D3611">
            <w:pPr>
              <w:keepNext/>
              <w:spacing w:after="0" w:line="240" w:lineRule="atLeast"/>
              <w:jc w:val="both"/>
              <w:rPr>
                <w:rFonts w:ascii="Times New Roman" w:eastAsia="Calibri" w:hAnsi="Times New Roman" w:cs="Times New Roman"/>
              </w:rPr>
            </w:pPr>
            <w:r w:rsidRPr="00791180">
              <w:rPr>
                <w:rFonts w:ascii="Times New Roman" w:eastAsia="Calibri" w:hAnsi="Times New Roman" w:cs="Times New Roman"/>
              </w:rPr>
              <w:t>Заключительный этап Всероссийского конкурса «Учитель Здоровья»</w:t>
            </w:r>
          </w:p>
        </w:tc>
        <w:tc>
          <w:tcPr>
            <w:tcW w:w="1242" w:type="dxa"/>
            <w:vAlign w:val="center"/>
          </w:tcPr>
          <w:p w:rsidR="00791180" w:rsidRPr="00791180" w:rsidRDefault="00791180" w:rsidP="004D3611">
            <w:pPr>
              <w:keepNext/>
              <w:spacing w:after="0" w:line="240" w:lineRule="atLeast"/>
              <w:jc w:val="center"/>
              <w:rPr>
                <w:rFonts w:ascii="Times New Roman" w:eastAsia="Calibri" w:hAnsi="Times New Roman" w:cs="Times New Roman"/>
              </w:rPr>
            </w:pPr>
          </w:p>
        </w:tc>
        <w:tc>
          <w:tcPr>
            <w:tcW w:w="1276" w:type="dxa"/>
            <w:vAlign w:val="center"/>
          </w:tcPr>
          <w:p w:rsidR="00791180" w:rsidRPr="00791180" w:rsidRDefault="00791180" w:rsidP="004D3611">
            <w:pPr>
              <w:keepNext/>
              <w:spacing w:after="0" w:line="240" w:lineRule="atLeast"/>
              <w:jc w:val="center"/>
              <w:rPr>
                <w:rFonts w:ascii="Times New Roman" w:eastAsia="Calibri" w:hAnsi="Times New Roman" w:cs="Times New Roman"/>
              </w:rPr>
            </w:pPr>
          </w:p>
        </w:tc>
        <w:tc>
          <w:tcPr>
            <w:tcW w:w="1559" w:type="dxa"/>
            <w:vAlign w:val="center"/>
          </w:tcPr>
          <w:p w:rsidR="00791180" w:rsidRPr="00791180" w:rsidRDefault="00791180" w:rsidP="004D3611">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1(лауреат)</w:t>
            </w:r>
          </w:p>
        </w:tc>
        <w:tc>
          <w:tcPr>
            <w:tcW w:w="1559" w:type="dxa"/>
          </w:tcPr>
          <w:p w:rsidR="00791180" w:rsidRPr="00791180" w:rsidRDefault="00791180" w:rsidP="004D3611">
            <w:pPr>
              <w:keepNext/>
              <w:spacing w:after="0" w:line="240" w:lineRule="atLeast"/>
              <w:jc w:val="center"/>
              <w:rPr>
                <w:rFonts w:ascii="Times New Roman" w:eastAsia="Calibri" w:hAnsi="Times New Roman" w:cs="Times New Roman"/>
              </w:rPr>
            </w:pP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4D3611">
            <w:pPr>
              <w:keepNext/>
              <w:spacing w:after="0" w:line="240" w:lineRule="atLeast"/>
              <w:jc w:val="both"/>
              <w:rPr>
                <w:rFonts w:ascii="Times New Roman" w:eastAsia="Calibri" w:hAnsi="Times New Roman" w:cs="Times New Roman"/>
              </w:rPr>
            </w:pPr>
            <w:r w:rsidRPr="00791180">
              <w:rPr>
                <w:rFonts w:ascii="Times New Roman" w:eastAsia="Calibri" w:hAnsi="Times New Roman" w:cs="Times New Roman"/>
              </w:rPr>
              <w:t>Республиканский этап Всероссийского конкурса «Учитель Здоровья»</w:t>
            </w:r>
          </w:p>
        </w:tc>
        <w:tc>
          <w:tcPr>
            <w:tcW w:w="1242" w:type="dxa"/>
            <w:vAlign w:val="center"/>
          </w:tcPr>
          <w:p w:rsidR="00791180" w:rsidRPr="00791180" w:rsidRDefault="00791180" w:rsidP="004D3611">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1(победитель)</w:t>
            </w:r>
          </w:p>
        </w:tc>
        <w:tc>
          <w:tcPr>
            <w:tcW w:w="1276" w:type="dxa"/>
            <w:vAlign w:val="center"/>
          </w:tcPr>
          <w:p w:rsidR="00791180" w:rsidRPr="00791180" w:rsidRDefault="00791180" w:rsidP="004D3611">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1(победитель)</w:t>
            </w:r>
          </w:p>
        </w:tc>
        <w:tc>
          <w:tcPr>
            <w:tcW w:w="1559" w:type="dxa"/>
            <w:vAlign w:val="center"/>
          </w:tcPr>
          <w:p w:rsidR="00791180" w:rsidRPr="00791180" w:rsidRDefault="00791180" w:rsidP="004D3611">
            <w:pPr>
              <w:keepNext/>
              <w:spacing w:after="0" w:line="240" w:lineRule="atLeast"/>
              <w:jc w:val="center"/>
              <w:rPr>
                <w:rFonts w:ascii="Times New Roman" w:eastAsia="Calibri" w:hAnsi="Times New Roman" w:cs="Times New Roman"/>
              </w:rPr>
            </w:pPr>
          </w:p>
        </w:tc>
        <w:tc>
          <w:tcPr>
            <w:tcW w:w="1559" w:type="dxa"/>
          </w:tcPr>
          <w:p w:rsidR="00791180" w:rsidRPr="00791180" w:rsidRDefault="00791180" w:rsidP="004D3611">
            <w:pPr>
              <w:keepNext/>
              <w:spacing w:after="0" w:line="240" w:lineRule="atLeast"/>
              <w:jc w:val="center"/>
              <w:rPr>
                <w:rFonts w:ascii="Times New Roman" w:eastAsia="Calibri" w:hAnsi="Times New Roman" w:cs="Times New Roman"/>
              </w:rPr>
            </w:pP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246DF8">
            <w:pPr>
              <w:keepNext/>
              <w:spacing w:after="0" w:line="240" w:lineRule="atLeast"/>
              <w:jc w:val="both"/>
              <w:rPr>
                <w:rFonts w:ascii="Times New Roman" w:eastAsia="Calibri" w:hAnsi="Times New Roman" w:cs="Times New Roman"/>
              </w:rPr>
            </w:pPr>
            <w:r w:rsidRPr="00791180">
              <w:rPr>
                <w:rFonts w:ascii="Times New Roman" w:eastAsia="Calibri" w:hAnsi="Times New Roman" w:cs="Times New Roman"/>
              </w:rPr>
              <w:t xml:space="preserve">Республиканский конкурс «Классный руководитель года»  </w:t>
            </w:r>
          </w:p>
        </w:tc>
        <w:tc>
          <w:tcPr>
            <w:tcW w:w="1242" w:type="dxa"/>
          </w:tcPr>
          <w:p w:rsidR="00791180" w:rsidRPr="00791180" w:rsidRDefault="00791180" w:rsidP="004D3611">
            <w:pPr>
              <w:keepNext/>
              <w:spacing w:after="0" w:line="240" w:lineRule="atLeast"/>
              <w:rPr>
                <w:rFonts w:ascii="Times New Roman" w:eastAsia="Calibri" w:hAnsi="Times New Roman" w:cs="Times New Roman"/>
              </w:rPr>
            </w:pPr>
          </w:p>
        </w:tc>
        <w:tc>
          <w:tcPr>
            <w:tcW w:w="1276" w:type="dxa"/>
          </w:tcPr>
          <w:p w:rsidR="00791180" w:rsidRPr="00791180" w:rsidRDefault="00791180" w:rsidP="004D3611">
            <w:pPr>
              <w:keepNext/>
              <w:spacing w:after="0" w:line="240" w:lineRule="atLeast"/>
              <w:rPr>
                <w:rFonts w:ascii="Times New Roman" w:eastAsia="Calibri" w:hAnsi="Times New Roman" w:cs="Times New Roman"/>
              </w:rPr>
            </w:pPr>
          </w:p>
        </w:tc>
        <w:tc>
          <w:tcPr>
            <w:tcW w:w="1559" w:type="dxa"/>
          </w:tcPr>
          <w:p w:rsidR="00791180" w:rsidRPr="00791180" w:rsidRDefault="00791180" w:rsidP="004D3611">
            <w:pPr>
              <w:keepNext/>
              <w:spacing w:after="0" w:line="240" w:lineRule="atLeast"/>
              <w:rPr>
                <w:rFonts w:ascii="Times New Roman" w:eastAsia="Calibri" w:hAnsi="Times New Roman" w:cs="Times New Roman"/>
              </w:rPr>
            </w:pPr>
            <w:r w:rsidRPr="00791180">
              <w:rPr>
                <w:rFonts w:ascii="Times New Roman" w:eastAsia="Calibri" w:hAnsi="Times New Roman" w:cs="Times New Roman"/>
              </w:rPr>
              <w:t>1 (финалист)</w:t>
            </w:r>
          </w:p>
        </w:tc>
        <w:tc>
          <w:tcPr>
            <w:tcW w:w="1559" w:type="dxa"/>
          </w:tcPr>
          <w:p w:rsidR="00791180" w:rsidRPr="00791180" w:rsidRDefault="00791180" w:rsidP="004D3611">
            <w:pPr>
              <w:keepNext/>
              <w:spacing w:after="0" w:line="240" w:lineRule="atLeast"/>
              <w:rPr>
                <w:rFonts w:ascii="Times New Roman" w:eastAsia="Calibri" w:hAnsi="Times New Roman" w:cs="Times New Roman"/>
              </w:rPr>
            </w:pPr>
            <w:r>
              <w:rPr>
                <w:rFonts w:ascii="Times New Roman" w:eastAsia="Calibri" w:hAnsi="Times New Roman" w:cs="Times New Roman"/>
              </w:rPr>
              <w:t>1 (лауреат)</w:t>
            </w: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246DF8">
            <w:pPr>
              <w:keepNext/>
              <w:spacing w:after="0" w:line="240" w:lineRule="atLeast"/>
              <w:jc w:val="both"/>
              <w:rPr>
                <w:rFonts w:ascii="Times New Roman" w:eastAsia="Calibri" w:hAnsi="Times New Roman" w:cs="Times New Roman"/>
              </w:rPr>
            </w:pPr>
            <w:r w:rsidRPr="00791180">
              <w:rPr>
                <w:rFonts w:ascii="Times New Roman" w:eastAsia="Calibri" w:hAnsi="Times New Roman" w:cs="Times New Roman"/>
              </w:rPr>
              <w:t xml:space="preserve">Муниципальный этап конкурса «Учитель года» </w:t>
            </w:r>
          </w:p>
        </w:tc>
        <w:tc>
          <w:tcPr>
            <w:tcW w:w="1242" w:type="dxa"/>
          </w:tcPr>
          <w:p w:rsidR="00791180" w:rsidRPr="00791180" w:rsidRDefault="00791180" w:rsidP="004D3611">
            <w:pPr>
              <w:keepNext/>
              <w:spacing w:after="0" w:line="240" w:lineRule="atLeast"/>
              <w:rPr>
                <w:rFonts w:ascii="Times New Roman" w:eastAsia="Calibri" w:hAnsi="Times New Roman" w:cs="Times New Roman"/>
              </w:rPr>
            </w:pPr>
          </w:p>
        </w:tc>
        <w:tc>
          <w:tcPr>
            <w:tcW w:w="1276" w:type="dxa"/>
          </w:tcPr>
          <w:p w:rsidR="00791180" w:rsidRPr="00791180" w:rsidRDefault="00791180" w:rsidP="004D3611">
            <w:pPr>
              <w:keepNext/>
              <w:spacing w:after="0" w:line="240" w:lineRule="atLeast"/>
              <w:rPr>
                <w:rFonts w:ascii="Times New Roman" w:eastAsia="Calibri" w:hAnsi="Times New Roman" w:cs="Times New Roman"/>
              </w:rPr>
            </w:pPr>
          </w:p>
        </w:tc>
        <w:tc>
          <w:tcPr>
            <w:tcW w:w="1559" w:type="dxa"/>
          </w:tcPr>
          <w:p w:rsidR="00791180" w:rsidRPr="00791180" w:rsidRDefault="00791180" w:rsidP="004D3611">
            <w:pPr>
              <w:keepNext/>
              <w:spacing w:after="0" w:line="240" w:lineRule="atLeast"/>
              <w:rPr>
                <w:rFonts w:ascii="Times New Roman" w:eastAsia="Calibri" w:hAnsi="Times New Roman" w:cs="Times New Roman"/>
              </w:rPr>
            </w:pPr>
            <w:r w:rsidRPr="00791180">
              <w:rPr>
                <w:rFonts w:ascii="Times New Roman" w:eastAsia="Calibri" w:hAnsi="Times New Roman" w:cs="Times New Roman"/>
              </w:rPr>
              <w:t>1 призер</w:t>
            </w:r>
          </w:p>
        </w:tc>
        <w:tc>
          <w:tcPr>
            <w:tcW w:w="1559" w:type="dxa"/>
          </w:tcPr>
          <w:p w:rsidR="00791180" w:rsidRPr="00791180" w:rsidRDefault="00791180" w:rsidP="004D3611">
            <w:pPr>
              <w:keepNext/>
              <w:spacing w:after="0" w:line="240" w:lineRule="atLeast"/>
              <w:rPr>
                <w:rFonts w:ascii="Times New Roman" w:eastAsia="Calibri" w:hAnsi="Times New Roman" w:cs="Times New Roman"/>
              </w:rPr>
            </w:pPr>
            <w:r w:rsidRPr="00791180">
              <w:rPr>
                <w:rFonts w:ascii="Times New Roman" w:eastAsia="Calibri" w:hAnsi="Times New Roman" w:cs="Times New Roman"/>
              </w:rPr>
              <w:t>1 призер</w:t>
            </w: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791180">
            <w:pPr>
              <w:keepNext/>
              <w:spacing w:after="0" w:line="240" w:lineRule="atLeast"/>
              <w:jc w:val="both"/>
              <w:rPr>
                <w:rFonts w:ascii="Times New Roman" w:eastAsia="Calibri" w:hAnsi="Times New Roman" w:cs="Times New Roman"/>
              </w:rPr>
            </w:pPr>
            <w:r w:rsidRPr="00791180">
              <w:rPr>
                <w:rFonts w:ascii="Times New Roman" w:eastAsia="Calibri" w:hAnsi="Times New Roman" w:cs="Times New Roman"/>
              </w:rPr>
              <w:t>Муниципальный этап конкурса «</w:t>
            </w:r>
            <w:r>
              <w:rPr>
                <w:rFonts w:ascii="Times New Roman" w:eastAsia="Calibri" w:hAnsi="Times New Roman" w:cs="Times New Roman"/>
              </w:rPr>
              <w:t>Лучший у</w:t>
            </w:r>
            <w:r w:rsidRPr="00791180">
              <w:rPr>
                <w:rFonts w:ascii="Times New Roman" w:eastAsia="Calibri" w:hAnsi="Times New Roman" w:cs="Times New Roman"/>
              </w:rPr>
              <w:t xml:space="preserve">читель </w:t>
            </w:r>
            <w:r>
              <w:rPr>
                <w:rFonts w:ascii="Times New Roman" w:eastAsia="Calibri" w:hAnsi="Times New Roman" w:cs="Times New Roman"/>
              </w:rPr>
              <w:t>татарского языка</w:t>
            </w:r>
            <w:r w:rsidRPr="00791180">
              <w:rPr>
                <w:rFonts w:ascii="Times New Roman" w:eastAsia="Calibri" w:hAnsi="Times New Roman" w:cs="Times New Roman"/>
              </w:rPr>
              <w:t>»</w:t>
            </w:r>
          </w:p>
        </w:tc>
        <w:tc>
          <w:tcPr>
            <w:tcW w:w="1242" w:type="dxa"/>
          </w:tcPr>
          <w:p w:rsidR="00791180" w:rsidRPr="00791180" w:rsidRDefault="00791180" w:rsidP="004D3611">
            <w:pPr>
              <w:keepNext/>
              <w:spacing w:after="0" w:line="240" w:lineRule="atLeast"/>
              <w:rPr>
                <w:rFonts w:ascii="Times New Roman" w:eastAsia="Calibri" w:hAnsi="Times New Roman" w:cs="Times New Roman"/>
              </w:rPr>
            </w:pPr>
          </w:p>
        </w:tc>
        <w:tc>
          <w:tcPr>
            <w:tcW w:w="1276" w:type="dxa"/>
          </w:tcPr>
          <w:p w:rsidR="00791180" w:rsidRPr="00791180" w:rsidRDefault="00791180" w:rsidP="004D3611">
            <w:pPr>
              <w:keepNext/>
              <w:spacing w:after="0" w:line="240" w:lineRule="atLeast"/>
              <w:rPr>
                <w:rFonts w:ascii="Times New Roman" w:eastAsia="Calibri" w:hAnsi="Times New Roman" w:cs="Times New Roman"/>
              </w:rPr>
            </w:pPr>
          </w:p>
        </w:tc>
        <w:tc>
          <w:tcPr>
            <w:tcW w:w="1559" w:type="dxa"/>
          </w:tcPr>
          <w:p w:rsidR="00791180" w:rsidRPr="00791180" w:rsidRDefault="00791180" w:rsidP="004D3611">
            <w:pPr>
              <w:keepNext/>
              <w:spacing w:after="0" w:line="240" w:lineRule="atLeast"/>
              <w:rPr>
                <w:rFonts w:ascii="Times New Roman" w:eastAsia="Calibri" w:hAnsi="Times New Roman" w:cs="Times New Roman"/>
              </w:rPr>
            </w:pPr>
          </w:p>
        </w:tc>
        <w:tc>
          <w:tcPr>
            <w:tcW w:w="1559" w:type="dxa"/>
          </w:tcPr>
          <w:p w:rsidR="00791180" w:rsidRPr="00791180" w:rsidRDefault="00791180" w:rsidP="004D3611">
            <w:pPr>
              <w:keepNext/>
              <w:spacing w:after="0" w:line="240" w:lineRule="atLeast"/>
              <w:rPr>
                <w:rFonts w:ascii="Times New Roman" w:eastAsia="Calibri" w:hAnsi="Times New Roman" w:cs="Times New Roman"/>
              </w:rPr>
            </w:pPr>
            <w:r w:rsidRPr="00791180">
              <w:rPr>
                <w:rFonts w:ascii="Times New Roman" w:eastAsia="Calibri" w:hAnsi="Times New Roman" w:cs="Times New Roman"/>
              </w:rPr>
              <w:t>1 призер</w:t>
            </w: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4D3611">
            <w:pPr>
              <w:keepNext/>
              <w:spacing w:after="0" w:line="240" w:lineRule="atLeast"/>
              <w:rPr>
                <w:rFonts w:ascii="Times New Roman" w:eastAsia="Calibri" w:hAnsi="Times New Roman" w:cs="Times New Roman"/>
              </w:rPr>
            </w:pPr>
            <w:r w:rsidRPr="00791180">
              <w:rPr>
                <w:rFonts w:ascii="Times New Roman" w:eastAsia="Calibri" w:hAnsi="Times New Roman" w:cs="Times New Roman"/>
              </w:rPr>
              <w:t>Республиканский Грант «Учитель-мастер»</w:t>
            </w:r>
          </w:p>
        </w:tc>
        <w:tc>
          <w:tcPr>
            <w:tcW w:w="1242" w:type="dxa"/>
          </w:tcPr>
          <w:p w:rsidR="00791180" w:rsidRPr="00791180" w:rsidRDefault="00791180" w:rsidP="0044241E">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2</w:t>
            </w:r>
          </w:p>
        </w:tc>
        <w:tc>
          <w:tcPr>
            <w:tcW w:w="1276" w:type="dxa"/>
          </w:tcPr>
          <w:p w:rsidR="00791180" w:rsidRPr="00791180" w:rsidRDefault="00791180" w:rsidP="0044241E">
            <w:pPr>
              <w:keepNext/>
              <w:spacing w:after="0" w:line="240" w:lineRule="atLeast"/>
              <w:jc w:val="center"/>
              <w:rPr>
                <w:rFonts w:ascii="Times New Roman" w:eastAsia="Calibri" w:hAnsi="Times New Roman" w:cs="Times New Roman"/>
              </w:rPr>
            </w:pPr>
          </w:p>
        </w:tc>
        <w:tc>
          <w:tcPr>
            <w:tcW w:w="1559" w:type="dxa"/>
          </w:tcPr>
          <w:p w:rsidR="00791180" w:rsidRPr="00791180" w:rsidRDefault="00791180" w:rsidP="0044241E">
            <w:pPr>
              <w:keepNext/>
              <w:spacing w:after="0" w:line="240" w:lineRule="atLeast"/>
              <w:jc w:val="center"/>
              <w:rPr>
                <w:rFonts w:ascii="Times New Roman" w:eastAsia="Calibri" w:hAnsi="Times New Roman" w:cs="Times New Roman"/>
              </w:rPr>
            </w:pPr>
          </w:p>
        </w:tc>
        <w:tc>
          <w:tcPr>
            <w:tcW w:w="1559" w:type="dxa"/>
          </w:tcPr>
          <w:p w:rsidR="00791180" w:rsidRPr="00791180" w:rsidRDefault="00791180" w:rsidP="0044241E">
            <w:pPr>
              <w:keepNext/>
              <w:spacing w:after="0" w:line="240" w:lineRule="atLeast"/>
              <w:jc w:val="center"/>
              <w:rPr>
                <w:rFonts w:ascii="Times New Roman" w:eastAsia="Calibri" w:hAnsi="Times New Roman" w:cs="Times New Roman"/>
              </w:rPr>
            </w:pP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4D3611">
            <w:pPr>
              <w:keepNext/>
              <w:spacing w:after="0" w:line="240" w:lineRule="atLeast"/>
              <w:rPr>
                <w:rFonts w:ascii="Times New Roman" w:eastAsia="Calibri" w:hAnsi="Times New Roman" w:cs="Times New Roman"/>
              </w:rPr>
            </w:pPr>
            <w:r w:rsidRPr="00791180">
              <w:rPr>
                <w:rFonts w:ascii="Times New Roman" w:eastAsia="Calibri" w:hAnsi="Times New Roman" w:cs="Times New Roman"/>
              </w:rPr>
              <w:t>Республиканский Грант «Старший учитель»</w:t>
            </w:r>
          </w:p>
        </w:tc>
        <w:tc>
          <w:tcPr>
            <w:tcW w:w="1242" w:type="dxa"/>
          </w:tcPr>
          <w:p w:rsidR="00791180" w:rsidRPr="00791180" w:rsidRDefault="00791180" w:rsidP="0044241E">
            <w:pPr>
              <w:keepNext/>
              <w:spacing w:after="0" w:line="240" w:lineRule="atLeast"/>
              <w:jc w:val="center"/>
              <w:rPr>
                <w:rFonts w:ascii="Times New Roman" w:eastAsia="Calibri" w:hAnsi="Times New Roman" w:cs="Times New Roman"/>
              </w:rPr>
            </w:pPr>
          </w:p>
        </w:tc>
        <w:tc>
          <w:tcPr>
            <w:tcW w:w="1276" w:type="dxa"/>
          </w:tcPr>
          <w:p w:rsidR="00791180" w:rsidRPr="00791180" w:rsidRDefault="00791180" w:rsidP="0044241E">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2</w:t>
            </w:r>
          </w:p>
        </w:tc>
        <w:tc>
          <w:tcPr>
            <w:tcW w:w="1559" w:type="dxa"/>
          </w:tcPr>
          <w:p w:rsidR="00791180" w:rsidRPr="00791180" w:rsidRDefault="00791180" w:rsidP="0044241E">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1</w:t>
            </w:r>
          </w:p>
        </w:tc>
        <w:tc>
          <w:tcPr>
            <w:tcW w:w="1559" w:type="dxa"/>
          </w:tcPr>
          <w:p w:rsidR="00791180" w:rsidRPr="00791180" w:rsidRDefault="00791180" w:rsidP="0044241E">
            <w:pPr>
              <w:keepNext/>
              <w:spacing w:after="0" w:line="240" w:lineRule="atLeast"/>
              <w:jc w:val="center"/>
              <w:rPr>
                <w:rFonts w:ascii="Times New Roman" w:eastAsia="Calibri" w:hAnsi="Times New Roman" w:cs="Times New Roman"/>
              </w:rPr>
            </w:pPr>
            <w:r>
              <w:rPr>
                <w:rFonts w:ascii="Times New Roman" w:eastAsia="Calibri" w:hAnsi="Times New Roman" w:cs="Times New Roman"/>
              </w:rPr>
              <w:t>1</w:t>
            </w:r>
          </w:p>
        </w:tc>
      </w:tr>
      <w:tr w:rsidR="00791180" w:rsidRPr="00791180" w:rsidTr="00791180">
        <w:tc>
          <w:tcPr>
            <w:tcW w:w="1718" w:type="dxa"/>
          </w:tcPr>
          <w:p w:rsidR="00791180" w:rsidRPr="00791180" w:rsidRDefault="00791180" w:rsidP="004D3611">
            <w:pPr>
              <w:keepNext/>
              <w:spacing w:after="0" w:line="240" w:lineRule="atLeast"/>
              <w:rPr>
                <w:rFonts w:ascii="Times New Roman" w:eastAsia="Calibri" w:hAnsi="Times New Roman" w:cs="Times New Roman"/>
              </w:rPr>
            </w:pPr>
          </w:p>
        </w:tc>
        <w:tc>
          <w:tcPr>
            <w:tcW w:w="2535" w:type="dxa"/>
          </w:tcPr>
          <w:p w:rsidR="00791180" w:rsidRPr="00791180" w:rsidRDefault="00791180" w:rsidP="004D3611">
            <w:pPr>
              <w:keepNext/>
              <w:spacing w:after="0" w:line="240" w:lineRule="atLeast"/>
              <w:rPr>
                <w:rFonts w:ascii="Times New Roman" w:eastAsia="Calibri" w:hAnsi="Times New Roman" w:cs="Times New Roman"/>
              </w:rPr>
            </w:pPr>
            <w:r w:rsidRPr="00791180">
              <w:rPr>
                <w:rFonts w:ascii="Times New Roman" w:eastAsia="Times New Roman" w:hAnsi="Times New Roman" w:cs="Times New Roman"/>
                <w:lang w:eastAsia="ru-RU"/>
              </w:rPr>
              <w:t>Республиканский грант "Поддержка педагогических работников, подготовивших призеров и победителей заключительного этапа Всероссийской олимпиады школьников по общеобразовательным предметам</w:t>
            </w:r>
          </w:p>
        </w:tc>
        <w:tc>
          <w:tcPr>
            <w:tcW w:w="1242" w:type="dxa"/>
          </w:tcPr>
          <w:p w:rsidR="00791180" w:rsidRPr="00791180" w:rsidRDefault="00791180" w:rsidP="0044241E">
            <w:pPr>
              <w:keepNext/>
              <w:spacing w:after="0" w:line="240" w:lineRule="atLeast"/>
              <w:jc w:val="center"/>
              <w:rPr>
                <w:rFonts w:ascii="Times New Roman" w:eastAsia="Calibri" w:hAnsi="Times New Roman" w:cs="Times New Roman"/>
              </w:rPr>
            </w:pPr>
          </w:p>
        </w:tc>
        <w:tc>
          <w:tcPr>
            <w:tcW w:w="1276" w:type="dxa"/>
          </w:tcPr>
          <w:p w:rsidR="00791180" w:rsidRPr="00791180" w:rsidRDefault="00791180" w:rsidP="0044241E">
            <w:pPr>
              <w:keepNext/>
              <w:spacing w:after="0" w:line="240" w:lineRule="atLeast"/>
              <w:jc w:val="center"/>
              <w:rPr>
                <w:rFonts w:ascii="Times New Roman" w:eastAsia="Calibri" w:hAnsi="Times New Roman" w:cs="Times New Roman"/>
              </w:rPr>
            </w:pPr>
          </w:p>
        </w:tc>
        <w:tc>
          <w:tcPr>
            <w:tcW w:w="1559" w:type="dxa"/>
          </w:tcPr>
          <w:p w:rsidR="00791180" w:rsidRPr="00791180" w:rsidRDefault="00791180" w:rsidP="0044241E">
            <w:pPr>
              <w:keepNext/>
              <w:spacing w:after="0" w:line="240" w:lineRule="atLeast"/>
              <w:jc w:val="center"/>
              <w:rPr>
                <w:rFonts w:ascii="Times New Roman" w:eastAsia="Calibri" w:hAnsi="Times New Roman" w:cs="Times New Roman"/>
              </w:rPr>
            </w:pPr>
            <w:r w:rsidRPr="00791180">
              <w:rPr>
                <w:rFonts w:ascii="Times New Roman" w:eastAsia="Calibri" w:hAnsi="Times New Roman" w:cs="Times New Roman"/>
              </w:rPr>
              <w:t>1</w:t>
            </w:r>
          </w:p>
        </w:tc>
        <w:tc>
          <w:tcPr>
            <w:tcW w:w="1559" w:type="dxa"/>
          </w:tcPr>
          <w:p w:rsidR="00791180" w:rsidRPr="00791180" w:rsidRDefault="00791180" w:rsidP="0044241E">
            <w:pPr>
              <w:keepNext/>
              <w:spacing w:after="0" w:line="240" w:lineRule="atLeast"/>
              <w:jc w:val="center"/>
              <w:rPr>
                <w:rFonts w:ascii="Times New Roman" w:eastAsia="Calibri" w:hAnsi="Times New Roman" w:cs="Times New Roman"/>
              </w:rPr>
            </w:pPr>
            <w:r>
              <w:rPr>
                <w:rFonts w:ascii="Times New Roman" w:eastAsia="Calibri" w:hAnsi="Times New Roman" w:cs="Times New Roman"/>
              </w:rPr>
              <w:t>1</w:t>
            </w:r>
          </w:p>
        </w:tc>
      </w:tr>
    </w:tbl>
    <w:p w:rsidR="004D3611" w:rsidRPr="004D3611" w:rsidRDefault="004D3611" w:rsidP="004D3611">
      <w:pPr>
        <w:keepNext/>
        <w:spacing w:after="0" w:line="240" w:lineRule="atLeast"/>
        <w:rPr>
          <w:rFonts w:ascii="Times New Roman" w:eastAsia="Calibri" w:hAnsi="Times New Roman" w:cs="Times New Roman"/>
          <w:sz w:val="24"/>
          <w:szCs w:val="24"/>
        </w:rPr>
      </w:pPr>
    </w:p>
    <w:p w:rsidR="004D3611" w:rsidRPr="004D3611" w:rsidRDefault="004D3611" w:rsidP="004D3611">
      <w:pPr>
        <w:keepNext/>
        <w:spacing w:after="0" w:line="240" w:lineRule="atLeast"/>
        <w:rPr>
          <w:rFonts w:ascii="Times New Roman" w:eastAsia="Calibri" w:hAnsi="Times New Roman" w:cs="Times New Roman"/>
          <w:sz w:val="24"/>
          <w:szCs w:val="24"/>
        </w:rPr>
      </w:pPr>
      <w:r w:rsidRPr="004D3611">
        <w:rPr>
          <w:rFonts w:ascii="Times New Roman" w:eastAsia="Calibri" w:hAnsi="Times New Roman" w:cs="Times New Roman"/>
          <w:sz w:val="24"/>
          <w:szCs w:val="24"/>
        </w:rPr>
        <w:t xml:space="preserve">Резюме: </w:t>
      </w:r>
    </w:p>
    <w:p w:rsidR="004D3611" w:rsidRDefault="004D3611" w:rsidP="004D3611">
      <w:pPr>
        <w:keepNext/>
        <w:spacing w:after="0" w:line="240" w:lineRule="auto"/>
        <w:jc w:val="both"/>
        <w:rPr>
          <w:rFonts w:ascii="Times New Roman" w:eastAsia="Calibri" w:hAnsi="Times New Roman" w:cs="Times New Roman"/>
          <w:sz w:val="24"/>
          <w:szCs w:val="24"/>
        </w:rPr>
      </w:pPr>
      <w:r w:rsidRPr="004D3611">
        <w:rPr>
          <w:rFonts w:ascii="Times New Roman" w:eastAsia="Calibri" w:hAnsi="Times New Roman" w:cs="Times New Roman"/>
          <w:sz w:val="24"/>
          <w:szCs w:val="24"/>
        </w:rPr>
        <w:t>За высокие достижения в педагогической деятельности  учителя награждены грамотами разного уровня.</w:t>
      </w:r>
    </w:p>
    <w:p w:rsidR="003971C2" w:rsidRDefault="003971C2" w:rsidP="004D3611">
      <w:pPr>
        <w:keepNext/>
        <w:spacing w:after="0" w:line="240" w:lineRule="auto"/>
        <w:jc w:val="both"/>
        <w:rPr>
          <w:rFonts w:ascii="Times New Roman" w:eastAsia="Calibri" w:hAnsi="Times New Roman" w:cs="Times New Roman"/>
          <w:sz w:val="24"/>
          <w:szCs w:val="24"/>
        </w:rPr>
      </w:pPr>
    </w:p>
    <w:p w:rsidR="003971C2" w:rsidRPr="003971C2" w:rsidRDefault="003971C2" w:rsidP="003971C2">
      <w:pPr>
        <w:tabs>
          <w:tab w:val="left" w:pos="709"/>
        </w:tabs>
        <w:suppressAutoHyphens/>
        <w:spacing w:after="0" w:line="240" w:lineRule="auto"/>
        <w:ind w:firstLine="567"/>
        <w:jc w:val="center"/>
        <w:rPr>
          <w:rFonts w:ascii="Times New Roman" w:eastAsia="Times New Roman" w:hAnsi="Times New Roman" w:cs="Times New Roman"/>
          <w:sz w:val="24"/>
          <w:szCs w:val="24"/>
          <w:lang w:eastAsia="ru-RU"/>
        </w:rPr>
      </w:pPr>
      <w:r w:rsidRPr="003971C2">
        <w:rPr>
          <w:rFonts w:ascii="Times New Roman" w:eastAsia="Times New Roman" w:hAnsi="Times New Roman" w:cs="Times New Roman"/>
          <w:b/>
          <w:bCs/>
          <w:sz w:val="24"/>
          <w:szCs w:val="24"/>
          <w:lang w:val="tt-RU" w:eastAsia="ru-RU"/>
        </w:rPr>
        <w:t>Награды и поо</w:t>
      </w:r>
      <w:r w:rsidRPr="003971C2">
        <w:rPr>
          <w:rFonts w:ascii="Times New Roman" w:eastAsia="Times New Roman" w:hAnsi="Times New Roman" w:cs="Times New Roman"/>
          <w:b/>
          <w:bCs/>
          <w:sz w:val="24"/>
          <w:szCs w:val="24"/>
          <w:lang w:eastAsia="ru-RU"/>
        </w:rPr>
        <w:t>щ</w:t>
      </w:r>
      <w:r w:rsidRPr="003971C2">
        <w:rPr>
          <w:rFonts w:ascii="Times New Roman" w:eastAsia="Times New Roman" w:hAnsi="Times New Roman" w:cs="Times New Roman"/>
          <w:b/>
          <w:bCs/>
          <w:sz w:val="24"/>
          <w:szCs w:val="24"/>
          <w:lang w:val="tt-RU" w:eastAsia="ru-RU"/>
        </w:rPr>
        <w:t xml:space="preserve">рения </w:t>
      </w:r>
      <w:r w:rsidRPr="003971C2">
        <w:rPr>
          <w:rFonts w:ascii="Times New Roman" w:eastAsia="Times New Roman" w:hAnsi="Times New Roman" w:cs="Times New Roman"/>
          <w:b/>
          <w:bCs/>
          <w:sz w:val="24"/>
          <w:szCs w:val="24"/>
          <w:lang w:eastAsia="ru-RU"/>
        </w:rPr>
        <w:t>учителей</w:t>
      </w:r>
      <w:r w:rsidRPr="003971C2">
        <w:rPr>
          <w:rFonts w:ascii="Times New Roman" w:eastAsia="Times New Roman" w:hAnsi="Times New Roman" w:cs="Times New Roman"/>
          <w:b/>
          <w:bCs/>
          <w:sz w:val="24"/>
          <w:szCs w:val="24"/>
          <w:lang w:val="tt-RU" w:eastAsia="ru-RU"/>
        </w:rPr>
        <w:t>.</w:t>
      </w:r>
    </w:p>
    <w:p w:rsidR="003971C2" w:rsidRPr="003971C2"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p>
    <w:tbl>
      <w:tblPr>
        <w:tblW w:w="0" w:type="auto"/>
        <w:jc w:val="center"/>
        <w:tblBorders>
          <w:top w:val="single" w:sz="4" w:space="0" w:color="000001"/>
          <w:left w:val="single" w:sz="4" w:space="0" w:color="000001"/>
          <w:bottom w:val="single" w:sz="4" w:space="0" w:color="000001"/>
        </w:tblBorders>
        <w:tblCellMar>
          <w:left w:w="10" w:type="dxa"/>
          <w:right w:w="10" w:type="dxa"/>
        </w:tblCellMar>
        <w:tblLook w:val="0000"/>
      </w:tblPr>
      <w:tblGrid>
        <w:gridCol w:w="4886"/>
        <w:gridCol w:w="3629"/>
      </w:tblGrid>
      <w:tr w:rsidR="003971C2" w:rsidRPr="003971C2" w:rsidTr="0044241E">
        <w:trPr>
          <w:trHeight w:val="510"/>
          <w:jc w:val="center"/>
        </w:trPr>
        <w:tc>
          <w:tcPr>
            <w:tcW w:w="5518" w:type="dxa"/>
            <w:tcBorders>
              <w:top w:val="single" w:sz="4" w:space="0" w:color="000001"/>
              <w:bottom w:val="single" w:sz="4" w:space="0" w:color="000001"/>
            </w:tcBorders>
            <w:shd w:val="clear" w:color="auto" w:fill="FFFFFF"/>
            <w:tcMar>
              <w:top w:w="0" w:type="dxa"/>
              <w:left w:w="0" w:type="dxa"/>
              <w:bottom w:w="0" w:type="dxa"/>
              <w:right w:w="0" w:type="dxa"/>
            </w:tcMar>
          </w:tcPr>
          <w:p w:rsidR="003971C2" w:rsidRPr="003971C2"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Заслуженный учитель РТ</w:t>
            </w:r>
          </w:p>
        </w:tc>
        <w:tc>
          <w:tcPr>
            <w:tcW w:w="3847"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3971C2" w:rsidRPr="003971C2" w:rsidRDefault="0044241E" w:rsidP="0044241E">
            <w:pPr>
              <w:tabs>
                <w:tab w:val="left" w:pos="709"/>
              </w:tabs>
              <w:suppressAutoHyphens/>
              <w:spacing w:after="0" w:line="240" w:lineRule="auto"/>
              <w:ind w:left="555" w:firstLine="1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w:t>
            </w:r>
          </w:p>
        </w:tc>
      </w:tr>
      <w:tr w:rsidR="003971C2" w:rsidRPr="003971C2" w:rsidTr="0044241E">
        <w:trPr>
          <w:trHeight w:val="600"/>
          <w:jc w:val="center"/>
        </w:trPr>
        <w:tc>
          <w:tcPr>
            <w:tcW w:w="5518" w:type="dxa"/>
            <w:tcBorders>
              <w:top w:val="single" w:sz="4" w:space="0" w:color="000001"/>
              <w:bottom w:val="single" w:sz="4" w:space="0" w:color="000001"/>
            </w:tcBorders>
            <w:shd w:val="clear" w:color="auto" w:fill="FFFFFF"/>
            <w:tcMar>
              <w:top w:w="0" w:type="dxa"/>
              <w:left w:w="0" w:type="dxa"/>
              <w:bottom w:w="0" w:type="dxa"/>
              <w:right w:w="0" w:type="dxa"/>
            </w:tcMar>
          </w:tcPr>
          <w:p w:rsidR="003971C2" w:rsidRPr="003971C2"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Почетный работник общего образования РФ</w:t>
            </w:r>
          </w:p>
        </w:tc>
        <w:tc>
          <w:tcPr>
            <w:tcW w:w="3847"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3971C2" w:rsidRPr="003971C2"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 xml:space="preserve"> </w:t>
            </w:r>
            <w:r w:rsidR="0044241E">
              <w:rPr>
                <w:rFonts w:ascii="Times New Roman" w:eastAsia="Times New Roman" w:hAnsi="Times New Roman" w:cs="Times New Roman"/>
                <w:sz w:val="24"/>
                <w:szCs w:val="24"/>
                <w:lang w:eastAsia="ru-RU"/>
              </w:rPr>
              <w:t>нет</w:t>
            </w:r>
          </w:p>
        </w:tc>
      </w:tr>
      <w:tr w:rsidR="0044241E" w:rsidRPr="003971C2" w:rsidTr="0044241E">
        <w:trPr>
          <w:trHeight w:val="600"/>
          <w:jc w:val="center"/>
        </w:trPr>
        <w:tc>
          <w:tcPr>
            <w:tcW w:w="5518" w:type="dxa"/>
            <w:tcBorders>
              <w:top w:val="single" w:sz="4" w:space="0" w:color="000001"/>
              <w:bottom w:val="single" w:sz="4" w:space="0" w:color="000001"/>
            </w:tcBorders>
            <w:shd w:val="clear" w:color="auto" w:fill="FFFFFF"/>
            <w:tcMar>
              <w:top w:w="0" w:type="dxa"/>
              <w:left w:w="0" w:type="dxa"/>
              <w:bottom w:w="0" w:type="dxa"/>
              <w:right w:w="0" w:type="dxa"/>
            </w:tcMar>
          </w:tcPr>
          <w:p w:rsidR="0044241E" w:rsidRPr="003971C2" w:rsidRDefault="0044241E"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Почетная грамота РФ</w:t>
            </w:r>
          </w:p>
        </w:tc>
        <w:tc>
          <w:tcPr>
            <w:tcW w:w="3847"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44241E" w:rsidRPr="003971C2" w:rsidRDefault="0044241E" w:rsidP="0044241E">
            <w:pPr>
              <w:tabs>
                <w:tab w:val="left" w:pos="709"/>
              </w:tabs>
              <w:suppressAutoHyphens/>
              <w:spacing w:after="0" w:line="240" w:lineRule="auto"/>
              <w:ind w:left="583"/>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 xml:space="preserve">Н.М.Белофастова </w:t>
            </w:r>
            <w:r>
              <w:rPr>
                <w:rFonts w:ascii="Times New Roman" w:eastAsia="Times New Roman" w:hAnsi="Times New Roman" w:cs="Times New Roman"/>
                <w:sz w:val="24"/>
                <w:szCs w:val="24"/>
                <w:lang w:eastAsia="ru-RU"/>
              </w:rPr>
              <w:t xml:space="preserve">                                                                                </w:t>
            </w:r>
            <w:r w:rsidRPr="003971C2">
              <w:rPr>
                <w:rFonts w:ascii="Times New Roman" w:eastAsia="Times New Roman" w:hAnsi="Times New Roman" w:cs="Times New Roman"/>
                <w:sz w:val="24"/>
                <w:szCs w:val="24"/>
                <w:lang w:eastAsia="ru-RU"/>
              </w:rPr>
              <w:t>И.В.Спиридонова</w:t>
            </w:r>
          </w:p>
        </w:tc>
      </w:tr>
      <w:tr w:rsidR="003971C2" w:rsidRPr="003971C2" w:rsidTr="0044241E">
        <w:trPr>
          <w:trHeight w:val="540"/>
          <w:jc w:val="center"/>
        </w:trPr>
        <w:tc>
          <w:tcPr>
            <w:tcW w:w="5518" w:type="dxa"/>
            <w:tcBorders>
              <w:top w:val="single" w:sz="4" w:space="0" w:color="000001"/>
              <w:bottom w:val="single" w:sz="4" w:space="0" w:color="000001"/>
            </w:tcBorders>
            <w:shd w:val="clear" w:color="auto" w:fill="FFFFFF"/>
            <w:tcMar>
              <w:top w:w="0" w:type="dxa"/>
              <w:left w:w="0" w:type="dxa"/>
              <w:bottom w:w="0" w:type="dxa"/>
              <w:right w:w="0" w:type="dxa"/>
            </w:tcMar>
          </w:tcPr>
          <w:p w:rsidR="003971C2" w:rsidRPr="003971C2"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lastRenderedPageBreak/>
              <w:t xml:space="preserve">За заслуги в образовании </w:t>
            </w:r>
            <w:r w:rsidR="0044241E">
              <w:rPr>
                <w:rFonts w:ascii="Times New Roman" w:eastAsia="Times New Roman" w:hAnsi="Times New Roman" w:cs="Times New Roman"/>
                <w:sz w:val="24"/>
                <w:szCs w:val="24"/>
                <w:lang w:eastAsia="ru-RU"/>
              </w:rPr>
              <w:t>РТ</w:t>
            </w:r>
          </w:p>
        </w:tc>
        <w:tc>
          <w:tcPr>
            <w:tcW w:w="3847"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3971C2" w:rsidRPr="003971C2" w:rsidRDefault="0044241E" w:rsidP="0044241E">
            <w:pPr>
              <w:tabs>
                <w:tab w:val="left" w:pos="709"/>
              </w:tabs>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971C2" w:rsidRPr="003971C2">
              <w:rPr>
                <w:rFonts w:ascii="Times New Roman" w:eastAsia="Times New Roman" w:hAnsi="Times New Roman" w:cs="Times New Roman"/>
                <w:sz w:val="24"/>
                <w:szCs w:val="24"/>
                <w:lang w:eastAsia="ru-RU"/>
              </w:rPr>
              <w:t xml:space="preserve"> С.С.Хайбрахманова</w:t>
            </w:r>
          </w:p>
          <w:p w:rsidR="003971C2" w:rsidRPr="003971C2" w:rsidRDefault="003971C2" w:rsidP="0044241E">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С.В.Сергеева</w:t>
            </w:r>
          </w:p>
        </w:tc>
      </w:tr>
      <w:tr w:rsidR="003971C2" w:rsidRPr="003971C2" w:rsidTr="0044241E">
        <w:trPr>
          <w:trHeight w:val="390"/>
          <w:jc w:val="center"/>
        </w:trPr>
        <w:tc>
          <w:tcPr>
            <w:tcW w:w="5518" w:type="dxa"/>
            <w:tcBorders>
              <w:top w:val="single" w:sz="4" w:space="0" w:color="000001"/>
              <w:bottom w:val="single" w:sz="4" w:space="0" w:color="000001"/>
            </w:tcBorders>
            <w:shd w:val="clear" w:color="auto" w:fill="FFFFFF"/>
            <w:tcMar>
              <w:top w:w="0" w:type="dxa"/>
              <w:left w:w="0" w:type="dxa"/>
              <w:bottom w:w="0" w:type="dxa"/>
              <w:right w:w="0" w:type="dxa"/>
            </w:tcMar>
          </w:tcPr>
          <w:p w:rsidR="003971C2" w:rsidRPr="003971C2"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Почетная грамота РТ</w:t>
            </w:r>
          </w:p>
        </w:tc>
        <w:tc>
          <w:tcPr>
            <w:tcW w:w="3847" w:type="dxa"/>
            <w:tcBorders>
              <w:top w:val="single" w:sz="4" w:space="0" w:color="000001"/>
              <w:left w:val="single" w:sz="4" w:space="0" w:color="000001"/>
              <w:bottom w:val="single" w:sz="4" w:space="0" w:color="000001"/>
              <w:right w:val="single" w:sz="4" w:space="0" w:color="000001"/>
            </w:tcBorders>
            <w:shd w:val="clear" w:color="auto" w:fill="FFFFFF"/>
            <w:tcMar>
              <w:top w:w="0" w:type="dxa"/>
              <w:left w:w="0" w:type="dxa"/>
              <w:bottom w:w="0" w:type="dxa"/>
              <w:right w:w="0" w:type="dxa"/>
            </w:tcMar>
          </w:tcPr>
          <w:p w:rsidR="0044241E" w:rsidRDefault="003971C2" w:rsidP="0044241E">
            <w:pPr>
              <w:tabs>
                <w:tab w:val="left" w:pos="709"/>
              </w:tabs>
              <w:suppressAutoHyphens/>
              <w:spacing w:after="0" w:line="240" w:lineRule="auto"/>
              <w:ind w:left="583"/>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 xml:space="preserve">Р.А.Сидюкова, И.Л.Шереметьев, </w:t>
            </w:r>
          </w:p>
          <w:p w:rsidR="0044241E" w:rsidRDefault="003971C2" w:rsidP="003971C2">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И.В. Спиридонова ,</w:t>
            </w:r>
          </w:p>
          <w:p w:rsidR="003971C2" w:rsidRDefault="003971C2" w:rsidP="0044241E">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sidRPr="003971C2">
              <w:rPr>
                <w:rFonts w:ascii="Times New Roman" w:eastAsia="Times New Roman" w:hAnsi="Times New Roman" w:cs="Times New Roman"/>
                <w:sz w:val="24"/>
                <w:szCs w:val="24"/>
                <w:lang w:eastAsia="ru-RU"/>
              </w:rPr>
              <w:t>Н.Н Васильева</w:t>
            </w:r>
          </w:p>
          <w:p w:rsidR="006739E7" w:rsidRPr="003971C2" w:rsidRDefault="006739E7" w:rsidP="0044241E">
            <w:pPr>
              <w:tabs>
                <w:tab w:val="left" w:pos="709"/>
              </w:tabs>
              <w:suppressAutoHyphens/>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Н.И.Тараканова</w:t>
            </w:r>
          </w:p>
        </w:tc>
      </w:tr>
    </w:tbl>
    <w:p w:rsidR="00BF01AB" w:rsidRDefault="00BF01AB" w:rsidP="004D3611">
      <w:pPr>
        <w:keepNext/>
        <w:spacing w:after="0" w:line="240" w:lineRule="atLeast"/>
        <w:jc w:val="center"/>
        <w:rPr>
          <w:rFonts w:ascii="Times New Roman" w:eastAsia="Calibri" w:hAnsi="Times New Roman" w:cs="Times New Roman"/>
          <w:b/>
          <w:sz w:val="24"/>
          <w:szCs w:val="24"/>
        </w:rPr>
      </w:pPr>
    </w:p>
    <w:p w:rsidR="00BF01AB" w:rsidRDefault="00BF01AB" w:rsidP="004D3611">
      <w:pPr>
        <w:keepNext/>
        <w:spacing w:after="0" w:line="240" w:lineRule="atLeast"/>
        <w:jc w:val="center"/>
        <w:rPr>
          <w:rFonts w:ascii="Times New Roman" w:eastAsia="Calibri" w:hAnsi="Times New Roman" w:cs="Times New Roman"/>
          <w:b/>
          <w:sz w:val="24"/>
          <w:szCs w:val="24"/>
        </w:rPr>
      </w:pPr>
    </w:p>
    <w:p w:rsidR="004D3611" w:rsidRPr="004D3611" w:rsidRDefault="00CA5477" w:rsidP="004D3611">
      <w:pPr>
        <w:keepNext/>
        <w:spacing w:after="0" w:line="240" w:lineRule="atLeast"/>
        <w:jc w:val="center"/>
        <w:rPr>
          <w:rFonts w:ascii="Times New Roman" w:eastAsia="Calibri" w:hAnsi="Times New Roman" w:cs="Times New Roman"/>
          <w:b/>
          <w:sz w:val="24"/>
          <w:szCs w:val="24"/>
        </w:rPr>
      </w:pPr>
      <w:r>
        <w:rPr>
          <w:rFonts w:ascii="Times New Roman" w:eastAsia="Calibri" w:hAnsi="Times New Roman" w:cs="Times New Roman"/>
          <w:b/>
          <w:sz w:val="24"/>
          <w:szCs w:val="24"/>
        </w:rPr>
        <w:t>Б</w:t>
      </w:r>
      <w:r w:rsidR="004D3611" w:rsidRPr="004D3611">
        <w:rPr>
          <w:rFonts w:ascii="Times New Roman" w:eastAsia="Calibri" w:hAnsi="Times New Roman" w:cs="Times New Roman"/>
          <w:b/>
          <w:sz w:val="24"/>
          <w:szCs w:val="24"/>
        </w:rPr>
        <w:t>иблио</w:t>
      </w:r>
      <w:r>
        <w:rPr>
          <w:rFonts w:ascii="Times New Roman" w:eastAsia="Calibri" w:hAnsi="Times New Roman" w:cs="Times New Roman"/>
          <w:b/>
          <w:sz w:val="24"/>
          <w:szCs w:val="24"/>
        </w:rPr>
        <w:t>течный фонд школы</w:t>
      </w:r>
      <w:r w:rsidR="004D3611" w:rsidRPr="004D3611">
        <w:rPr>
          <w:rFonts w:ascii="Times New Roman" w:eastAsia="Calibri" w:hAnsi="Times New Roman" w:cs="Times New Roman"/>
          <w:b/>
          <w:sz w:val="24"/>
          <w:szCs w:val="24"/>
        </w:rPr>
        <w:t>.</w:t>
      </w:r>
    </w:p>
    <w:p w:rsidR="004D3611" w:rsidRPr="004D3611" w:rsidRDefault="004D3611" w:rsidP="004D3611">
      <w:pPr>
        <w:keepNext/>
        <w:spacing w:after="0" w:line="240" w:lineRule="atLeast"/>
        <w:rPr>
          <w:rFonts w:ascii="Times New Roman" w:eastAsia="Calibri" w:hAnsi="Times New Roman" w:cs="Times New Roman"/>
          <w:sz w:val="24"/>
          <w:szCs w:val="24"/>
        </w:rPr>
      </w:pP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13"/>
        <w:gridCol w:w="1560"/>
      </w:tblGrid>
      <w:tr w:rsidR="004D3611" w:rsidRPr="004D3611" w:rsidTr="00AF5789">
        <w:trPr>
          <w:trHeight w:val="345"/>
        </w:trPr>
        <w:tc>
          <w:tcPr>
            <w:tcW w:w="7513" w:type="dxa"/>
            <w:tcBorders>
              <w:top w:val="single" w:sz="4" w:space="0" w:color="auto"/>
              <w:left w:val="single" w:sz="4" w:space="0" w:color="auto"/>
              <w:bottom w:val="single" w:sz="4" w:space="0" w:color="auto"/>
              <w:right w:val="single" w:sz="4" w:space="0" w:color="auto"/>
            </w:tcBorders>
            <w:hideMark/>
          </w:tcPr>
          <w:p w:rsidR="004D3611" w:rsidRPr="004D3611"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Общий фонд школьной библиотеки</w:t>
            </w:r>
          </w:p>
        </w:tc>
        <w:tc>
          <w:tcPr>
            <w:tcW w:w="1560" w:type="dxa"/>
            <w:tcBorders>
              <w:top w:val="single" w:sz="4" w:space="0" w:color="auto"/>
              <w:left w:val="single" w:sz="4" w:space="0" w:color="auto"/>
              <w:bottom w:val="single" w:sz="4" w:space="0" w:color="auto"/>
              <w:right w:val="single" w:sz="4" w:space="0" w:color="auto"/>
            </w:tcBorders>
            <w:hideMark/>
          </w:tcPr>
          <w:p w:rsidR="004D3611" w:rsidRPr="004D3611"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182</w:t>
            </w:r>
            <w:r w:rsidR="004D3611" w:rsidRPr="004D3611">
              <w:rPr>
                <w:rFonts w:ascii="Times New Roman" w:eastAsia="Calibri" w:hAnsi="Times New Roman" w:cs="Times New Roman"/>
                <w:bCs/>
                <w:sz w:val="24"/>
                <w:szCs w:val="24"/>
              </w:rPr>
              <w:t>88</w:t>
            </w:r>
          </w:p>
        </w:tc>
      </w:tr>
      <w:tr w:rsidR="004D3611" w:rsidRPr="004D3611" w:rsidTr="00AF5789">
        <w:trPr>
          <w:trHeight w:val="345"/>
        </w:trPr>
        <w:tc>
          <w:tcPr>
            <w:tcW w:w="7513" w:type="dxa"/>
            <w:tcBorders>
              <w:top w:val="single" w:sz="4" w:space="0" w:color="auto"/>
              <w:left w:val="single" w:sz="4" w:space="0" w:color="auto"/>
              <w:bottom w:val="single" w:sz="4" w:space="0" w:color="auto"/>
              <w:right w:val="single" w:sz="4" w:space="0" w:color="auto"/>
            </w:tcBorders>
            <w:hideMark/>
          </w:tcPr>
          <w:p w:rsidR="004D3611" w:rsidRPr="004D3611"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Художественная литература</w:t>
            </w:r>
          </w:p>
        </w:tc>
        <w:tc>
          <w:tcPr>
            <w:tcW w:w="1560" w:type="dxa"/>
            <w:tcBorders>
              <w:top w:val="single" w:sz="4" w:space="0" w:color="auto"/>
              <w:left w:val="single" w:sz="4" w:space="0" w:color="auto"/>
              <w:bottom w:val="single" w:sz="4" w:space="0" w:color="auto"/>
              <w:right w:val="single" w:sz="4" w:space="0" w:color="auto"/>
            </w:tcBorders>
            <w:hideMark/>
          </w:tcPr>
          <w:p w:rsidR="004D3611" w:rsidRPr="00CA5477"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8316</w:t>
            </w:r>
          </w:p>
        </w:tc>
      </w:tr>
      <w:tr w:rsidR="004D3611" w:rsidRPr="004D3611" w:rsidTr="00AF5789">
        <w:trPr>
          <w:trHeight w:val="305"/>
        </w:trPr>
        <w:tc>
          <w:tcPr>
            <w:tcW w:w="7513" w:type="dxa"/>
            <w:tcBorders>
              <w:top w:val="single" w:sz="4" w:space="0" w:color="auto"/>
              <w:left w:val="single" w:sz="4" w:space="0" w:color="auto"/>
              <w:bottom w:val="single" w:sz="4" w:space="0" w:color="auto"/>
              <w:right w:val="single" w:sz="4" w:space="0" w:color="auto"/>
            </w:tcBorders>
            <w:hideMark/>
          </w:tcPr>
          <w:p w:rsidR="004D3611" w:rsidRPr="004D3611"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Отраслевая литература</w:t>
            </w:r>
          </w:p>
        </w:tc>
        <w:tc>
          <w:tcPr>
            <w:tcW w:w="1560" w:type="dxa"/>
            <w:tcBorders>
              <w:top w:val="single" w:sz="4" w:space="0" w:color="auto"/>
              <w:left w:val="single" w:sz="4" w:space="0" w:color="auto"/>
              <w:bottom w:val="single" w:sz="4" w:space="0" w:color="auto"/>
              <w:right w:val="single" w:sz="4" w:space="0" w:color="auto"/>
            </w:tcBorders>
            <w:hideMark/>
          </w:tcPr>
          <w:p w:rsidR="004D3611" w:rsidRPr="00CA5477"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lang w:val="en-US"/>
              </w:rPr>
              <w:t>100</w:t>
            </w:r>
            <w:r>
              <w:rPr>
                <w:rFonts w:ascii="Times New Roman" w:eastAsia="Calibri" w:hAnsi="Times New Roman" w:cs="Times New Roman"/>
                <w:bCs/>
                <w:sz w:val="24"/>
                <w:szCs w:val="24"/>
              </w:rPr>
              <w:t>1</w:t>
            </w:r>
          </w:p>
        </w:tc>
      </w:tr>
      <w:tr w:rsidR="004D3611" w:rsidRPr="004D3611" w:rsidTr="00AF5789">
        <w:trPr>
          <w:trHeight w:val="343"/>
        </w:trPr>
        <w:tc>
          <w:tcPr>
            <w:tcW w:w="7513" w:type="dxa"/>
            <w:tcBorders>
              <w:top w:val="single" w:sz="4" w:space="0" w:color="auto"/>
              <w:left w:val="single" w:sz="4" w:space="0" w:color="auto"/>
              <w:bottom w:val="single" w:sz="4" w:space="0" w:color="auto"/>
              <w:right w:val="single" w:sz="4" w:space="0" w:color="auto"/>
            </w:tcBorders>
            <w:hideMark/>
          </w:tcPr>
          <w:p w:rsidR="004D3611" w:rsidRPr="004D3611"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Методическая литература</w:t>
            </w:r>
          </w:p>
        </w:tc>
        <w:tc>
          <w:tcPr>
            <w:tcW w:w="1560" w:type="dxa"/>
            <w:tcBorders>
              <w:top w:val="single" w:sz="4" w:space="0" w:color="auto"/>
              <w:left w:val="single" w:sz="4" w:space="0" w:color="auto"/>
              <w:bottom w:val="single" w:sz="4" w:space="0" w:color="auto"/>
              <w:right w:val="single" w:sz="4" w:space="0" w:color="auto"/>
            </w:tcBorders>
            <w:hideMark/>
          </w:tcPr>
          <w:p w:rsidR="004D3611" w:rsidRPr="00CA5477"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705</w:t>
            </w:r>
          </w:p>
        </w:tc>
      </w:tr>
      <w:tr w:rsidR="00CA5477" w:rsidRPr="004D3611" w:rsidTr="00AF5789">
        <w:trPr>
          <w:trHeight w:val="343"/>
        </w:trPr>
        <w:tc>
          <w:tcPr>
            <w:tcW w:w="7513" w:type="dxa"/>
            <w:tcBorders>
              <w:top w:val="single" w:sz="4" w:space="0" w:color="auto"/>
              <w:left w:val="single" w:sz="4" w:space="0" w:color="auto"/>
              <w:bottom w:val="single" w:sz="4" w:space="0" w:color="auto"/>
              <w:right w:val="single" w:sz="4" w:space="0" w:color="auto"/>
            </w:tcBorders>
          </w:tcPr>
          <w:p w:rsidR="00CA5477"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Учебники </w:t>
            </w:r>
          </w:p>
        </w:tc>
        <w:tc>
          <w:tcPr>
            <w:tcW w:w="1560" w:type="dxa"/>
            <w:tcBorders>
              <w:top w:val="single" w:sz="4" w:space="0" w:color="auto"/>
              <w:left w:val="single" w:sz="4" w:space="0" w:color="auto"/>
              <w:bottom w:val="single" w:sz="4" w:space="0" w:color="auto"/>
              <w:right w:val="single" w:sz="4" w:space="0" w:color="auto"/>
            </w:tcBorders>
          </w:tcPr>
          <w:p w:rsidR="00CA5477"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7822</w:t>
            </w:r>
          </w:p>
        </w:tc>
      </w:tr>
      <w:tr w:rsidR="00CA5477" w:rsidRPr="004D3611" w:rsidTr="00AF5789">
        <w:trPr>
          <w:trHeight w:val="343"/>
        </w:trPr>
        <w:tc>
          <w:tcPr>
            <w:tcW w:w="7513" w:type="dxa"/>
            <w:tcBorders>
              <w:top w:val="single" w:sz="4" w:space="0" w:color="auto"/>
              <w:left w:val="single" w:sz="4" w:space="0" w:color="auto"/>
              <w:bottom w:val="single" w:sz="4" w:space="0" w:color="auto"/>
              <w:right w:val="single" w:sz="4" w:space="0" w:color="auto"/>
            </w:tcBorders>
          </w:tcPr>
          <w:p w:rsidR="00CA5477"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Учебные пособия</w:t>
            </w:r>
          </w:p>
        </w:tc>
        <w:tc>
          <w:tcPr>
            <w:tcW w:w="1560" w:type="dxa"/>
            <w:tcBorders>
              <w:top w:val="single" w:sz="4" w:space="0" w:color="auto"/>
              <w:left w:val="single" w:sz="4" w:space="0" w:color="auto"/>
              <w:bottom w:val="single" w:sz="4" w:space="0" w:color="auto"/>
              <w:right w:val="single" w:sz="4" w:space="0" w:color="auto"/>
            </w:tcBorders>
          </w:tcPr>
          <w:p w:rsidR="00CA5477" w:rsidRDefault="00CA5477" w:rsidP="004D3611">
            <w:pPr>
              <w:keepNext/>
              <w:spacing w:after="0" w:line="24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444</w:t>
            </w:r>
          </w:p>
        </w:tc>
      </w:tr>
    </w:tbl>
    <w:p w:rsidR="004D3611" w:rsidRPr="004D3611" w:rsidRDefault="004D3611" w:rsidP="004D3611">
      <w:pPr>
        <w:keepNext/>
        <w:spacing w:after="0" w:line="240" w:lineRule="atLeast"/>
        <w:rPr>
          <w:rFonts w:ascii="Times New Roman" w:eastAsia="Calibri" w:hAnsi="Times New Roman" w:cs="Times New Roman"/>
          <w:sz w:val="24"/>
          <w:szCs w:val="24"/>
        </w:rPr>
      </w:pPr>
    </w:p>
    <w:p w:rsidR="004D3611" w:rsidRPr="004D3611" w:rsidRDefault="004D3611" w:rsidP="004D3611">
      <w:pPr>
        <w:keepNext/>
        <w:spacing w:after="0" w:line="240" w:lineRule="atLeast"/>
        <w:jc w:val="center"/>
        <w:rPr>
          <w:rFonts w:ascii="Times New Roman" w:eastAsia="Calibri" w:hAnsi="Times New Roman" w:cs="Times New Roman"/>
          <w:b/>
          <w:sz w:val="24"/>
          <w:szCs w:val="24"/>
        </w:rPr>
      </w:pPr>
      <w:r w:rsidRPr="004D3611">
        <w:rPr>
          <w:rFonts w:ascii="Times New Roman" w:eastAsia="Calibri" w:hAnsi="Times New Roman" w:cs="Times New Roman"/>
          <w:b/>
          <w:sz w:val="24"/>
          <w:szCs w:val="24"/>
        </w:rPr>
        <w:t xml:space="preserve">Материально-техническое обеспечение. </w:t>
      </w:r>
    </w:p>
    <w:p w:rsidR="00CB532E" w:rsidRPr="00CB532E" w:rsidRDefault="00CB532E" w:rsidP="00A04A92">
      <w:pPr>
        <w:spacing w:after="0" w:line="240" w:lineRule="auto"/>
        <w:jc w:val="both"/>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 xml:space="preserve">Общая площадь здания – </w:t>
      </w:r>
      <w:r w:rsidRPr="00CB532E">
        <w:rPr>
          <w:rFonts w:ascii="Times New Roman" w:eastAsia="Times New Roman" w:hAnsi="Times New Roman" w:cs="Times New Roman"/>
          <w:sz w:val="24"/>
          <w:szCs w:val="24"/>
          <w:lang w:eastAsia="ru-RU"/>
        </w:rPr>
        <w:t>3847,7 м2.</w:t>
      </w:r>
    </w:p>
    <w:p w:rsidR="00CB532E" w:rsidRPr="00CB532E" w:rsidRDefault="00CB532E" w:rsidP="00A04A92">
      <w:pPr>
        <w:spacing w:after="0" w:line="240" w:lineRule="auto"/>
        <w:jc w:val="both"/>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Здание оборудовано специальными помещениями и сооружениями, связанными с образовательным процессом и обеспечением жизнедеятельности обучающихся и сотрудников.  Набор помещений создает условия для изучения обязательных учебных дисциплин (с учетом национальной и региональной специфики), а также дополнительных предметов по выбору учащихся в соответствии с их интересами и дифференциацией по направлениям для углубленного изучения предметов.</w:t>
      </w:r>
    </w:p>
    <w:p w:rsidR="00CB532E" w:rsidRPr="00CB532E" w:rsidRDefault="00CB532E" w:rsidP="00A04A92">
      <w:pPr>
        <w:spacing w:after="0" w:line="240" w:lineRule="auto"/>
        <w:jc w:val="both"/>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Количество классных комнат, включая учебные кабинеты и лаборатории  составляет-32,  в т.ч. 30 учебных кабинетов: 8 кабинетов начальных классов, 3 кабинетов татарского языка, по 3 кабинета математики, русского языка, 4 кабинета иностранного языка, мастерские (столярные, слесарные); по 1 кабинету информатики, истории,  химии и  биологии, физики, географии, изобразительного искусства и  музыки, ОБЖ,  кабинет технологии для девочек. Имеется кабинет психологической разгрузки, малый спортивный зал.  Дидактическая оснащенность кабинетов -100%.</w:t>
      </w:r>
    </w:p>
    <w:p w:rsidR="00CB532E" w:rsidRPr="00CB532E" w:rsidRDefault="00CB532E" w:rsidP="00CB532E">
      <w:pPr>
        <w:spacing w:before="100" w:beforeAutospacing="1" w:after="100" w:afterAutospacing="1" w:line="240" w:lineRule="auto"/>
        <w:jc w:val="both"/>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Актовый зал на 70 посадочных мест.</w:t>
      </w:r>
    </w:p>
    <w:p w:rsidR="00CB532E" w:rsidRPr="00CB532E" w:rsidRDefault="00CB532E" w:rsidP="00CB532E">
      <w:pPr>
        <w:spacing w:before="100" w:beforeAutospacing="1" w:after="100" w:afterAutospacing="1" w:line="240" w:lineRule="auto"/>
        <w:jc w:val="both"/>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 xml:space="preserve">Спортивный зал, обеспечивающий выполнение полной программы по физическому воспитанию, площадью </w:t>
      </w:r>
      <w:r w:rsidRPr="00CB532E">
        <w:rPr>
          <w:rFonts w:ascii="Times New Roman" w:eastAsia="Times New Roman" w:hAnsi="Times New Roman" w:cs="Times New Roman"/>
          <w:sz w:val="24"/>
          <w:szCs w:val="24"/>
          <w:lang w:eastAsia="ru-RU"/>
        </w:rPr>
        <w:t xml:space="preserve">305,9 </w:t>
      </w:r>
      <w:r w:rsidRPr="00CB532E">
        <w:rPr>
          <w:rFonts w:ascii="Times New Roman" w:eastAsia="Times New Roman" w:hAnsi="Times New Roman" w:cs="Times New Roman"/>
          <w:color w:val="222222"/>
          <w:sz w:val="24"/>
          <w:szCs w:val="24"/>
          <w:lang w:eastAsia="ru-RU"/>
        </w:rPr>
        <w:t>м</w:t>
      </w:r>
      <w:r w:rsidRPr="00CB532E">
        <w:rPr>
          <w:rFonts w:ascii="Times New Roman" w:eastAsia="Times New Roman" w:hAnsi="Times New Roman" w:cs="Times New Roman"/>
          <w:color w:val="222222"/>
          <w:sz w:val="24"/>
          <w:szCs w:val="24"/>
          <w:vertAlign w:val="superscript"/>
          <w:lang w:eastAsia="ru-RU"/>
        </w:rPr>
        <w:t>2</w:t>
      </w:r>
      <w:r w:rsidRPr="00CB532E">
        <w:rPr>
          <w:rFonts w:ascii="Times New Roman" w:eastAsia="Times New Roman" w:hAnsi="Times New Roman" w:cs="Times New Roman"/>
          <w:color w:val="222222"/>
          <w:sz w:val="24"/>
          <w:szCs w:val="24"/>
          <w:lang w:eastAsia="ru-RU"/>
        </w:rPr>
        <w:t>, оснащенный оборудованием на 90 %. Спортивный инвентарь имеется в достаточном количестве для всех разделов учебной программы. При спортивном зале имеется лыжная база, лаборатория, где собран дидактический материал, который соответствует требованиям НОТ.</w:t>
      </w:r>
    </w:p>
    <w:p w:rsidR="00CB532E" w:rsidRPr="00CB532E" w:rsidRDefault="00CB532E" w:rsidP="00CB532E">
      <w:pPr>
        <w:spacing w:before="100" w:beforeAutospacing="1" w:after="100" w:afterAutospacing="1" w:line="240" w:lineRule="auto"/>
        <w:jc w:val="both"/>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 xml:space="preserve">Школьный информационный центр, включающий в себя библиотеку с читальным залом. Количество книг, брошюр, журналов в книжном фонде составляет 18288,  в т. ч. учебно-методической литературы-9972. Образовательный процесс школы  обеспечен учебной, учебно-методической и художественной литературой. Обеспеченность литературой библиотеки школы соответствует требованиям и лицензионным нормативам. Список учебно-методической литературы соответствует федеральному перечню. Фонд учебной, учебно-методической, </w:t>
      </w:r>
      <w:r w:rsidRPr="00CB532E">
        <w:rPr>
          <w:rFonts w:ascii="Times New Roman" w:eastAsia="Times New Roman" w:hAnsi="Times New Roman" w:cs="Times New Roman"/>
          <w:color w:val="222222"/>
          <w:sz w:val="24"/>
          <w:szCs w:val="24"/>
          <w:lang w:eastAsia="ru-RU"/>
        </w:rPr>
        <w:lastRenderedPageBreak/>
        <w:t>художественной литературы и информационная база библиотеки доступны всем учащимся и педагогическому коллективу школы.</w:t>
      </w:r>
    </w:p>
    <w:p w:rsidR="00CB532E" w:rsidRPr="00CB532E" w:rsidRDefault="00CB532E" w:rsidP="00CB532E">
      <w:pPr>
        <w:spacing w:before="100" w:beforeAutospacing="1" w:after="100" w:afterAutospacing="1" w:line="240" w:lineRule="auto"/>
        <w:jc w:val="both"/>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 xml:space="preserve">МТБ учебных кабинетов и сооружений используется как для проведения уроков, так и для внеклассных мероприятий, проведения научно-исследовательской, проектной деятельности учащихся. В кабинетах созданы условия для подготовки к ОГЭ, ЕГЭ. Материально-техническая база школы обеспечивает необходимые условия для организации образовательного процесса с использованием ИКТ.  В 2010/2011 учебном году в рамках проекта "Электронное образование в РТ" школа подключена к беспроводному интернету.  Школа  оснащена компьютерной техникой. Имеется </w:t>
      </w:r>
      <w:r w:rsidRPr="00CB532E">
        <w:rPr>
          <w:rFonts w:ascii="Times New Roman" w:eastAsia="Times New Roman" w:hAnsi="Times New Roman" w:cs="Times New Roman"/>
          <w:color w:val="222222"/>
          <w:sz w:val="24"/>
          <w:szCs w:val="24"/>
          <w:lang w:val="tt-RU" w:eastAsia="ru-RU"/>
        </w:rPr>
        <w:t>74</w:t>
      </w:r>
      <w:r w:rsidRPr="00CB532E">
        <w:rPr>
          <w:rFonts w:ascii="Times New Roman" w:eastAsia="Times New Roman" w:hAnsi="Times New Roman" w:cs="Times New Roman"/>
          <w:color w:val="222222"/>
          <w:sz w:val="24"/>
          <w:szCs w:val="24"/>
          <w:lang w:eastAsia="ru-RU"/>
        </w:rPr>
        <w:t> компьютеров</w:t>
      </w:r>
      <w:r w:rsidRPr="00CB532E">
        <w:rPr>
          <w:rFonts w:ascii="Times New Roman" w:eastAsia="Times New Roman" w:hAnsi="Times New Roman" w:cs="Times New Roman"/>
          <w:color w:val="222222"/>
          <w:sz w:val="24"/>
          <w:szCs w:val="24"/>
          <w:lang w:val="tt-RU" w:eastAsia="ru-RU"/>
        </w:rPr>
        <w:t> (включая 32 ноутбуков, полученных учителями в рамках проекта “Ноутбук-учителю”, и</w:t>
      </w:r>
      <w:r w:rsidRPr="00CB532E">
        <w:rPr>
          <w:rFonts w:ascii="Times New Roman" w:eastAsia="Times New Roman" w:hAnsi="Times New Roman" w:cs="Times New Roman"/>
          <w:color w:val="C00000"/>
          <w:sz w:val="24"/>
          <w:szCs w:val="24"/>
          <w:lang w:val="tt-RU" w:eastAsia="ru-RU"/>
        </w:rPr>
        <w:t xml:space="preserve"> </w:t>
      </w:r>
      <w:r w:rsidRPr="00CB532E">
        <w:rPr>
          <w:rFonts w:ascii="Times New Roman" w:eastAsia="Times New Roman" w:hAnsi="Times New Roman" w:cs="Times New Roman"/>
          <w:sz w:val="24"/>
          <w:szCs w:val="24"/>
          <w:lang w:val="tt-RU" w:eastAsia="ru-RU"/>
        </w:rPr>
        <w:t>14</w:t>
      </w:r>
      <w:r w:rsidRPr="00CB532E">
        <w:rPr>
          <w:rFonts w:ascii="Times New Roman" w:eastAsia="Times New Roman" w:hAnsi="Times New Roman" w:cs="Times New Roman"/>
          <w:color w:val="C00000"/>
          <w:sz w:val="24"/>
          <w:szCs w:val="24"/>
          <w:lang w:val="tt-RU" w:eastAsia="ru-RU"/>
        </w:rPr>
        <w:t xml:space="preserve"> </w:t>
      </w:r>
      <w:r w:rsidRPr="00CB532E">
        <w:rPr>
          <w:rFonts w:ascii="Times New Roman" w:eastAsia="Times New Roman" w:hAnsi="Times New Roman" w:cs="Times New Roman"/>
          <w:color w:val="222222"/>
          <w:sz w:val="24"/>
          <w:szCs w:val="24"/>
          <w:lang w:val="tt-RU" w:eastAsia="ru-RU"/>
        </w:rPr>
        <w:t>моноблоков, полученных в 2013-2014 учебном году)</w:t>
      </w:r>
      <w:r w:rsidRPr="00CB532E">
        <w:rPr>
          <w:rFonts w:ascii="Times New Roman" w:eastAsia="Times New Roman" w:hAnsi="Times New Roman" w:cs="Times New Roman"/>
          <w:color w:val="222222"/>
          <w:sz w:val="24"/>
          <w:szCs w:val="24"/>
          <w:lang w:eastAsia="ru-RU"/>
        </w:rPr>
        <w:t>,</w:t>
      </w:r>
      <w:r w:rsidRPr="00CB532E">
        <w:rPr>
          <w:rFonts w:ascii="Times New Roman" w:eastAsia="Times New Roman" w:hAnsi="Times New Roman" w:cs="Times New Roman"/>
          <w:sz w:val="24"/>
          <w:szCs w:val="24"/>
          <w:lang w:eastAsia="ru-RU"/>
        </w:rPr>
        <w:t>13</w:t>
      </w:r>
      <w:r w:rsidRPr="00CB532E">
        <w:rPr>
          <w:rFonts w:ascii="Times New Roman" w:eastAsia="Times New Roman" w:hAnsi="Times New Roman" w:cs="Times New Roman"/>
          <w:color w:val="222222"/>
          <w:sz w:val="24"/>
          <w:szCs w:val="24"/>
          <w:lang w:eastAsia="ru-RU"/>
        </w:rPr>
        <w:t xml:space="preserve"> мультимедийных проектора,</w:t>
      </w:r>
      <w:r w:rsidRPr="00CB532E">
        <w:rPr>
          <w:rFonts w:ascii="Times New Roman" w:eastAsia="Times New Roman" w:hAnsi="Times New Roman" w:cs="Times New Roman"/>
          <w:sz w:val="24"/>
          <w:szCs w:val="24"/>
          <w:lang w:eastAsia="ru-RU"/>
        </w:rPr>
        <w:t xml:space="preserve"> 6 </w:t>
      </w:r>
      <w:r w:rsidRPr="00CB532E">
        <w:rPr>
          <w:rFonts w:ascii="Times New Roman" w:eastAsia="Times New Roman" w:hAnsi="Times New Roman" w:cs="Times New Roman"/>
          <w:color w:val="222222"/>
          <w:sz w:val="24"/>
          <w:szCs w:val="24"/>
          <w:lang w:eastAsia="ru-RU"/>
        </w:rPr>
        <w:t>интерактивных досок,</w:t>
      </w:r>
      <w:r w:rsidRPr="00CB532E">
        <w:rPr>
          <w:rFonts w:ascii="Times New Roman" w:eastAsia="Times New Roman" w:hAnsi="Times New Roman" w:cs="Times New Roman"/>
          <w:sz w:val="24"/>
          <w:szCs w:val="24"/>
          <w:lang w:eastAsia="ru-RU"/>
        </w:rPr>
        <w:t xml:space="preserve"> 3 </w:t>
      </w:r>
      <w:r w:rsidRPr="00CB532E">
        <w:rPr>
          <w:rFonts w:ascii="Times New Roman" w:eastAsia="Times New Roman" w:hAnsi="Times New Roman" w:cs="Times New Roman"/>
          <w:color w:val="222222"/>
          <w:sz w:val="24"/>
          <w:szCs w:val="24"/>
          <w:lang w:eastAsia="ru-RU"/>
        </w:rPr>
        <w:t xml:space="preserve">мобильных класса. На 1 компьютер приходится 7 обучающихся школы ( в РТ- 8 человек на 1 компьютер, в Лениногорском районе- 7 человек на 1 компьютер).  Информатику изучают обучающиеся 8, 9,10, 11 классов – 149 чел., в этом случае на 1 компьютер приходится 2 человека. Марка компьютеров – </w:t>
      </w:r>
      <w:r w:rsidRPr="00CB532E">
        <w:rPr>
          <w:rFonts w:ascii="Times New Roman" w:eastAsia="Times New Roman" w:hAnsi="Times New Roman" w:cs="Times New Roman"/>
          <w:color w:val="222222"/>
          <w:sz w:val="24"/>
          <w:szCs w:val="24"/>
          <w:lang w:val="en-US" w:eastAsia="ru-RU"/>
        </w:rPr>
        <w:t>Formosa</w:t>
      </w:r>
      <w:r w:rsidRPr="00CB532E">
        <w:rPr>
          <w:rFonts w:ascii="Times New Roman" w:eastAsia="Times New Roman" w:hAnsi="Times New Roman" w:cs="Times New Roman"/>
          <w:color w:val="222222"/>
          <w:sz w:val="24"/>
          <w:szCs w:val="24"/>
          <w:lang w:eastAsia="ru-RU"/>
        </w:rPr>
        <w:t xml:space="preserve"> ЖК монитор </w:t>
      </w:r>
      <w:r w:rsidRPr="00CB532E">
        <w:rPr>
          <w:rFonts w:ascii="Times New Roman" w:eastAsia="Times New Roman" w:hAnsi="Times New Roman" w:cs="Times New Roman"/>
          <w:color w:val="222222"/>
          <w:sz w:val="24"/>
          <w:szCs w:val="24"/>
          <w:lang w:val="en-US" w:eastAsia="ru-RU"/>
        </w:rPr>
        <w:t>LG</w:t>
      </w:r>
      <w:r w:rsidRPr="00CB532E">
        <w:rPr>
          <w:rFonts w:ascii="Times New Roman" w:eastAsia="Times New Roman" w:hAnsi="Times New Roman" w:cs="Times New Roman"/>
          <w:color w:val="222222"/>
          <w:sz w:val="24"/>
          <w:szCs w:val="24"/>
          <w:lang w:eastAsia="ru-RU"/>
        </w:rPr>
        <w:t xml:space="preserve">,АРМ-персональный компьютер </w:t>
      </w:r>
      <w:r w:rsidRPr="00CB532E">
        <w:rPr>
          <w:rFonts w:ascii="Times New Roman" w:eastAsia="Times New Roman" w:hAnsi="Times New Roman" w:cs="Times New Roman"/>
          <w:color w:val="222222"/>
          <w:sz w:val="24"/>
          <w:szCs w:val="24"/>
          <w:lang w:val="en-US" w:eastAsia="ru-RU"/>
        </w:rPr>
        <w:t>RAY</w:t>
      </w:r>
      <w:r w:rsidRPr="00CB532E">
        <w:rPr>
          <w:rFonts w:ascii="Times New Roman" w:eastAsia="Times New Roman" w:hAnsi="Times New Roman" w:cs="Times New Roman"/>
          <w:color w:val="222222"/>
          <w:sz w:val="24"/>
          <w:szCs w:val="24"/>
          <w:lang w:eastAsia="ru-RU"/>
        </w:rPr>
        <w:t xml:space="preserve"> </w:t>
      </w:r>
      <w:r w:rsidRPr="00CB532E">
        <w:rPr>
          <w:rFonts w:ascii="Times New Roman" w:eastAsia="Times New Roman" w:hAnsi="Times New Roman" w:cs="Times New Roman"/>
          <w:color w:val="222222"/>
          <w:sz w:val="24"/>
          <w:szCs w:val="24"/>
          <w:lang w:val="en-US" w:eastAsia="ru-RU"/>
        </w:rPr>
        <w:t>P</w:t>
      </w:r>
      <w:r w:rsidRPr="00CB532E">
        <w:rPr>
          <w:rFonts w:ascii="Times New Roman" w:eastAsia="Times New Roman" w:hAnsi="Times New Roman" w:cs="Times New Roman"/>
          <w:color w:val="222222"/>
          <w:sz w:val="24"/>
          <w:szCs w:val="24"/>
          <w:lang w:eastAsia="ru-RU"/>
        </w:rPr>
        <w:t xml:space="preserve"> 294 процессор Intel, монитор </w:t>
      </w:r>
      <w:r w:rsidRPr="00CB532E">
        <w:rPr>
          <w:rFonts w:ascii="Times New Roman" w:eastAsia="Times New Roman" w:hAnsi="Times New Roman" w:cs="Times New Roman"/>
          <w:color w:val="222222"/>
          <w:sz w:val="24"/>
          <w:szCs w:val="24"/>
          <w:lang w:val="en-US" w:eastAsia="ru-RU"/>
        </w:rPr>
        <w:t>LG</w:t>
      </w:r>
      <w:r w:rsidRPr="00CB532E">
        <w:rPr>
          <w:rFonts w:ascii="Times New Roman" w:eastAsia="Times New Roman" w:hAnsi="Times New Roman" w:cs="Times New Roman"/>
          <w:color w:val="222222"/>
          <w:sz w:val="24"/>
          <w:szCs w:val="24"/>
          <w:lang w:eastAsia="ru-RU"/>
        </w:rPr>
        <w:t xml:space="preserve">,моноблок </w:t>
      </w:r>
      <w:r w:rsidRPr="00CB532E">
        <w:rPr>
          <w:rFonts w:ascii="Times New Roman" w:eastAsia="Times New Roman" w:hAnsi="Times New Roman" w:cs="Times New Roman"/>
          <w:color w:val="222222"/>
          <w:sz w:val="24"/>
          <w:szCs w:val="24"/>
          <w:lang w:val="en-US" w:eastAsia="ru-RU"/>
        </w:rPr>
        <w:t>ICL</w:t>
      </w:r>
      <w:r w:rsidRPr="00CB532E">
        <w:rPr>
          <w:rFonts w:ascii="Times New Roman" w:eastAsia="Times New Roman" w:hAnsi="Times New Roman" w:cs="Times New Roman"/>
          <w:color w:val="222222"/>
          <w:sz w:val="24"/>
          <w:szCs w:val="24"/>
          <w:lang w:eastAsia="ru-RU"/>
        </w:rPr>
        <w:t xml:space="preserve"> </w:t>
      </w:r>
      <w:r w:rsidRPr="00CB532E">
        <w:rPr>
          <w:rFonts w:ascii="Times New Roman" w:eastAsia="Times New Roman" w:hAnsi="Times New Roman" w:cs="Times New Roman"/>
          <w:color w:val="222222"/>
          <w:sz w:val="24"/>
          <w:szCs w:val="24"/>
          <w:lang w:val="en-US" w:eastAsia="ru-RU"/>
        </w:rPr>
        <w:t>S</w:t>
      </w:r>
      <w:r w:rsidRPr="00CB532E">
        <w:rPr>
          <w:rFonts w:ascii="Times New Roman" w:eastAsia="Times New Roman" w:hAnsi="Times New Roman" w:cs="Times New Roman"/>
          <w:color w:val="222222"/>
          <w:sz w:val="24"/>
          <w:szCs w:val="24"/>
          <w:lang w:eastAsia="ru-RU"/>
        </w:rPr>
        <w:t>222.</w:t>
      </w:r>
      <w:r w:rsidRPr="00CB532E">
        <w:rPr>
          <w:rFonts w:ascii="Times New Roman" w:eastAsia="Times New Roman" w:hAnsi="Times New Roman" w:cs="Times New Roman"/>
          <w:color w:val="222222"/>
          <w:sz w:val="24"/>
          <w:szCs w:val="24"/>
          <w:lang w:val="en-US" w:eastAsia="ru-RU"/>
        </w:rPr>
        <w:t>Mi</w:t>
      </w:r>
      <w:r w:rsidRPr="00CB532E">
        <w:rPr>
          <w:rFonts w:ascii="Times New Roman" w:eastAsia="Times New Roman" w:hAnsi="Times New Roman" w:cs="Times New Roman"/>
          <w:color w:val="222222"/>
          <w:sz w:val="24"/>
          <w:szCs w:val="24"/>
          <w:lang w:eastAsia="ru-RU"/>
        </w:rPr>
        <w:t xml:space="preserve">. Имеется оргтехника:1 сканер,  </w:t>
      </w:r>
      <w:r w:rsidRPr="00CB532E">
        <w:rPr>
          <w:rFonts w:ascii="Times New Roman" w:eastAsia="Times New Roman" w:hAnsi="Times New Roman" w:cs="Times New Roman"/>
          <w:color w:val="C00000"/>
          <w:sz w:val="24"/>
          <w:szCs w:val="24"/>
          <w:lang w:eastAsia="ru-RU"/>
        </w:rPr>
        <w:t xml:space="preserve"> </w:t>
      </w:r>
      <w:r w:rsidRPr="00CB532E">
        <w:rPr>
          <w:rFonts w:ascii="Times New Roman" w:eastAsia="Times New Roman" w:hAnsi="Times New Roman" w:cs="Times New Roman"/>
          <w:color w:val="222222"/>
          <w:sz w:val="24"/>
          <w:szCs w:val="24"/>
          <w:lang w:eastAsia="ru-RU"/>
        </w:rPr>
        <w:t xml:space="preserve"> 3 принтера, 1  ксерокс, 1 МФУ. В  рамках реализации программы информатизации школа оборудована беспроводным WI-FI выходом в Интернет, имеется 9 точек</w:t>
      </w:r>
      <w:r w:rsidRPr="00CB532E">
        <w:rPr>
          <w:rFonts w:ascii="Times New Roman" w:eastAsia="Times New Roman" w:hAnsi="Times New Roman" w:cs="Times New Roman"/>
          <w:color w:val="222222"/>
          <w:sz w:val="24"/>
          <w:szCs w:val="24"/>
          <w:lang w:val="tt-RU" w:eastAsia="ru-RU"/>
        </w:rPr>
        <w:t> доступа. </w:t>
      </w:r>
      <w:r w:rsidRPr="00CB532E">
        <w:rPr>
          <w:rFonts w:ascii="Times New Roman" w:eastAsia="Times New Roman" w:hAnsi="Times New Roman" w:cs="Times New Roman"/>
          <w:color w:val="222222"/>
          <w:sz w:val="24"/>
          <w:szCs w:val="24"/>
          <w:lang w:eastAsia="ru-RU"/>
        </w:rPr>
        <w:t>В 3-х предметных кабинетах оборудованы локальные сети, оснащены интерактивными комплектами кабинеты физики, информатики, математики, русского языка и кабинеты начальной школы.</w:t>
      </w:r>
    </w:p>
    <w:p w:rsidR="00CB532E" w:rsidRPr="00CB532E" w:rsidRDefault="00CB532E" w:rsidP="00CB532E">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b/>
          <w:bCs/>
          <w:color w:val="222222"/>
          <w:sz w:val="24"/>
          <w:szCs w:val="24"/>
          <w:lang w:eastAsia="ru-RU"/>
        </w:rPr>
        <w:t>Компьютерные классы и комплексы</w:t>
      </w:r>
    </w:p>
    <w:tbl>
      <w:tblPr>
        <w:tblW w:w="9273" w:type="dxa"/>
        <w:tblCellSpacing w:w="2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477"/>
        <w:gridCol w:w="2695"/>
        <w:gridCol w:w="2983"/>
        <w:gridCol w:w="3118"/>
      </w:tblGrid>
      <w:tr w:rsidR="00CB532E" w:rsidRPr="00CB532E" w:rsidTr="00AF5789">
        <w:trPr>
          <w:tblCellSpacing w:w="22" w:type="dxa"/>
        </w:trPr>
        <w:tc>
          <w:tcPr>
            <w:tcW w:w="41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jc w:val="center"/>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b/>
                <w:bCs/>
                <w:color w:val="222222"/>
                <w:sz w:val="24"/>
                <w:szCs w:val="24"/>
                <w:lang w:eastAsia="ru-RU"/>
              </w:rPr>
              <w:t>№</w:t>
            </w:r>
          </w:p>
        </w:tc>
        <w:tc>
          <w:tcPr>
            <w:tcW w:w="265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jc w:val="center"/>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b/>
                <w:bCs/>
                <w:color w:val="222222"/>
                <w:sz w:val="24"/>
                <w:szCs w:val="24"/>
                <w:lang w:eastAsia="ru-RU"/>
              </w:rPr>
              <w:t>Описание компьютерного класса или комплекса</w:t>
            </w:r>
          </w:p>
        </w:tc>
        <w:tc>
          <w:tcPr>
            <w:tcW w:w="2939"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jc w:val="center"/>
              <w:rPr>
                <w:rFonts w:ascii="Times New Roman" w:eastAsia="Times New Roman" w:hAnsi="Times New Roman" w:cs="Times New Roman"/>
                <w:b/>
                <w:bCs/>
                <w:color w:val="222222"/>
                <w:sz w:val="24"/>
                <w:szCs w:val="24"/>
                <w:lang w:eastAsia="ru-RU"/>
              </w:rPr>
            </w:pPr>
            <w:r w:rsidRPr="00CB532E">
              <w:rPr>
                <w:rFonts w:ascii="Times New Roman" w:eastAsia="Times New Roman" w:hAnsi="Times New Roman" w:cs="Times New Roman"/>
                <w:b/>
                <w:bCs/>
                <w:color w:val="222222"/>
                <w:sz w:val="24"/>
                <w:szCs w:val="24"/>
                <w:lang w:eastAsia="ru-RU"/>
              </w:rPr>
              <w:t>Где установлен</w:t>
            </w:r>
          </w:p>
          <w:p w:rsidR="00CB532E" w:rsidRPr="00CB532E" w:rsidRDefault="00CB532E" w:rsidP="00BF01AB">
            <w:pPr>
              <w:spacing w:before="100" w:beforeAutospacing="1" w:after="100" w:afterAutospacing="1" w:line="240" w:lineRule="auto"/>
              <w:jc w:val="center"/>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b/>
                <w:bCs/>
                <w:color w:val="222222"/>
                <w:sz w:val="24"/>
                <w:szCs w:val="24"/>
                <w:lang w:eastAsia="ru-RU"/>
              </w:rPr>
              <w:t>(кабинет информатики, администрация и т. д.)</w:t>
            </w:r>
          </w:p>
        </w:tc>
        <w:tc>
          <w:tcPr>
            <w:tcW w:w="3052"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jc w:val="center"/>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b/>
                <w:bCs/>
                <w:color w:val="222222"/>
                <w:sz w:val="24"/>
                <w:szCs w:val="24"/>
                <w:lang w:eastAsia="ru-RU"/>
              </w:rPr>
              <w:t>Кем используется (предметы)</w:t>
            </w:r>
          </w:p>
        </w:tc>
      </w:tr>
      <w:tr w:rsidR="00CB532E" w:rsidRPr="00CB532E" w:rsidTr="00AF5789">
        <w:trPr>
          <w:tblCellSpacing w:w="22" w:type="dxa"/>
        </w:trPr>
        <w:tc>
          <w:tcPr>
            <w:tcW w:w="41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1</w:t>
            </w:r>
          </w:p>
        </w:tc>
        <w:tc>
          <w:tcPr>
            <w:tcW w:w="265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Класс, локальная сеть из 14 моноблоков, выход в Интернет</w:t>
            </w:r>
          </w:p>
        </w:tc>
        <w:tc>
          <w:tcPr>
            <w:tcW w:w="2939"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Кабинет информатики</w:t>
            </w:r>
          </w:p>
        </w:tc>
        <w:tc>
          <w:tcPr>
            <w:tcW w:w="3052"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Информатика, обеспечивает процесс обучения в классах информационно-технологического профиля</w:t>
            </w:r>
          </w:p>
        </w:tc>
      </w:tr>
      <w:tr w:rsidR="00CB532E" w:rsidRPr="00CB532E" w:rsidTr="00AF5789">
        <w:trPr>
          <w:tblCellSpacing w:w="22" w:type="dxa"/>
        </w:trPr>
        <w:tc>
          <w:tcPr>
            <w:tcW w:w="41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2.</w:t>
            </w:r>
          </w:p>
        </w:tc>
        <w:tc>
          <w:tcPr>
            <w:tcW w:w="265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Мобильный компьютерный класс, 12  компьютер учеников, 1 ноутбук учителя, соединены в единую беспроводную локальную сеть</w:t>
            </w:r>
          </w:p>
        </w:tc>
        <w:tc>
          <w:tcPr>
            <w:tcW w:w="2939"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Кабинет математики</w:t>
            </w:r>
          </w:p>
        </w:tc>
        <w:tc>
          <w:tcPr>
            <w:tcW w:w="3052"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Обеспечивает процесс обучения математике</w:t>
            </w:r>
          </w:p>
        </w:tc>
      </w:tr>
      <w:tr w:rsidR="00CB532E" w:rsidRPr="00CB532E" w:rsidTr="00AF5789">
        <w:trPr>
          <w:tblCellSpacing w:w="22" w:type="dxa"/>
        </w:trPr>
        <w:tc>
          <w:tcPr>
            <w:tcW w:w="41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3.</w:t>
            </w:r>
          </w:p>
        </w:tc>
        <w:tc>
          <w:tcPr>
            <w:tcW w:w="2651"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Мобильный компьютерный класс, 9  компьютер учеников, соединены в единую беспроводную локальную сеть</w:t>
            </w:r>
          </w:p>
        </w:tc>
        <w:tc>
          <w:tcPr>
            <w:tcW w:w="2939"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Кабинет английского языка</w:t>
            </w:r>
          </w:p>
        </w:tc>
        <w:tc>
          <w:tcPr>
            <w:tcW w:w="3052" w:type="dxa"/>
            <w:tcBorders>
              <w:top w:val="outset" w:sz="6" w:space="0" w:color="auto"/>
              <w:left w:val="outset" w:sz="6" w:space="0" w:color="auto"/>
              <w:bottom w:val="outset" w:sz="6" w:space="0" w:color="auto"/>
              <w:right w:val="outset" w:sz="6" w:space="0" w:color="auto"/>
            </w:tcBorders>
            <w:hideMark/>
          </w:tcPr>
          <w:p w:rsidR="00CB532E" w:rsidRPr="00CB532E" w:rsidRDefault="00CB532E" w:rsidP="00BF01AB">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Обеспечивает процесс обучения английского языка</w:t>
            </w:r>
          </w:p>
        </w:tc>
      </w:tr>
    </w:tbl>
    <w:p w:rsidR="00CB532E" w:rsidRPr="00CB532E" w:rsidRDefault="00CB532E" w:rsidP="00CB532E">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В школе имеется хорошо  оснащенный </w:t>
      </w:r>
      <w:r w:rsidRPr="00CB532E">
        <w:rPr>
          <w:rFonts w:ascii="Times New Roman" w:eastAsia="Times New Roman" w:hAnsi="Times New Roman" w:cs="Times New Roman"/>
          <w:b/>
          <w:bCs/>
          <w:color w:val="222222"/>
          <w:sz w:val="24"/>
          <w:szCs w:val="24"/>
          <w:lang w:eastAsia="ru-RU"/>
        </w:rPr>
        <w:t>медицинский  блок</w:t>
      </w:r>
      <w:r w:rsidRPr="00CB532E">
        <w:rPr>
          <w:rFonts w:ascii="Times New Roman" w:eastAsia="Times New Roman" w:hAnsi="Times New Roman" w:cs="Times New Roman"/>
          <w:color w:val="222222"/>
          <w:sz w:val="24"/>
          <w:szCs w:val="24"/>
          <w:lang w:eastAsia="ru-RU"/>
        </w:rPr>
        <w:t xml:space="preserve">,  состоящий из медицинского кабинета (общей площадью 48,4 м2), процедурного кабинета </w:t>
      </w:r>
      <w:r w:rsidRPr="00CB532E">
        <w:rPr>
          <w:rFonts w:ascii="Times New Roman" w:eastAsia="Times New Roman" w:hAnsi="Times New Roman" w:cs="Times New Roman"/>
          <w:color w:val="222222"/>
          <w:sz w:val="24"/>
          <w:szCs w:val="24"/>
          <w:lang w:eastAsia="ru-RU"/>
        </w:rPr>
        <w:lastRenderedPageBreak/>
        <w:t>(общей площадью 14 м2),кабинет врача(общей площадью 16 м2) имеющий лицензию, соответствующий требованиям санитарно-эпидемиологических правил СанПиН 2.4.2.2821-10.  Также в наличии стоматологический кабинет. Созданные материально-технические условия позволяют обеспечивать доступность медицинской помощи в образовательном учреждении, организацию медицинского контроля за развитием и здоровьем школьников и их оздоровлением в условиях школы. Наличие медицинского кабинета в школе и кабинета медицинских процедур позволяет проводить профилактические осмотры и делать профилактические прививки.  </w:t>
      </w:r>
    </w:p>
    <w:p w:rsidR="00CB532E" w:rsidRDefault="00CB532E" w:rsidP="00CB532E">
      <w:pPr>
        <w:spacing w:before="100" w:beforeAutospacing="1" w:after="100" w:afterAutospacing="1" w:line="240" w:lineRule="auto"/>
        <w:rPr>
          <w:rFonts w:ascii="Times New Roman" w:eastAsia="Times New Roman" w:hAnsi="Times New Roman" w:cs="Times New Roman"/>
          <w:color w:val="222222"/>
          <w:sz w:val="24"/>
          <w:szCs w:val="24"/>
          <w:lang w:eastAsia="ru-RU"/>
        </w:rPr>
      </w:pPr>
      <w:r w:rsidRPr="00CB532E">
        <w:rPr>
          <w:rFonts w:ascii="Times New Roman" w:eastAsia="Times New Roman" w:hAnsi="Times New Roman" w:cs="Times New Roman"/>
          <w:color w:val="222222"/>
          <w:sz w:val="24"/>
          <w:szCs w:val="24"/>
          <w:lang w:eastAsia="ru-RU"/>
        </w:rPr>
        <w:t>В школе имеется оборудованная </w:t>
      </w:r>
      <w:r w:rsidRPr="00CB532E">
        <w:rPr>
          <w:rFonts w:ascii="Times New Roman" w:eastAsia="Times New Roman" w:hAnsi="Times New Roman" w:cs="Times New Roman"/>
          <w:b/>
          <w:bCs/>
          <w:color w:val="222222"/>
          <w:sz w:val="24"/>
          <w:szCs w:val="24"/>
          <w:lang w:eastAsia="ru-RU"/>
        </w:rPr>
        <w:t>столовая</w:t>
      </w:r>
      <w:r w:rsidRPr="00CB532E">
        <w:rPr>
          <w:rFonts w:ascii="Times New Roman" w:eastAsia="Times New Roman" w:hAnsi="Times New Roman" w:cs="Times New Roman"/>
          <w:color w:val="222222"/>
          <w:sz w:val="24"/>
          <w:szCs w:val="24"/>
          <w:lang w:eastAsia="ru-RU"/>
        </w:rPr>
        <w:t xml:space="preserve"> на </w:t>
      </w:r>
      <w:r w:rsidRPr="00CB532E">
        <w:rPr>
          <w:rFonts w:ascii="Times New Roman" w:eastAsia="Times New Roman" w:hAnsi="Times New Roman" w:cs="Times New Roman"/>
          <w:sz w:val="24"/>
          <w:szCs w:val="24"/>
          <w:lang w:eastAsia="ru-RU"/>
        </w:rPr>
        <w:t xml:space="preserve">150 </w:t>
      </w:r>
      <w:r w:rsidRPr="00CB532E">
        <w:rPr>
          <w:rFonts w:ascii="Times New Roman" w:eastAsia="Times New Roman" w:hAnsi="Times New Roman" w:cs="Times New Roman"/>
          <w:color w:val="222222"/>
          <w:sz w:val="24"/>
          <w:szCs w:val="24"/>
          <w:lang w:eastAsia="ru-RU"/>
        </w:rPr>
        <w:t xml:space="preserve"> посадочных мест.</w:t>
      </w:r>
    </w:p>
    <w:p w:rsidR="00A04A92" w:rsidRPr="00CB532E" w:rsidRDefault="00A04A92" w:rsidP="00CB532E">
      <w:pPr>
        <w:spacing w:before="100" w:beforeAutospacing="1" w:after="100" w:afterAutospacing="1" w:line="240" w:lineRule="auto"/>
        <w:rPr>
          <w:rFonts w:ascii="Times New Roman" w:eastAsia="Times New Roman" w:hAnsi="Times New Roman" w:cs="Times New Roman"/>
          <w:color w:val="222222"/>
          <w:sz w:val="24"/>
          <w:szCs w:val="24"/>
          <w:lang w:eastAsia="ru-RU"/>
        </w:rPr>
      </w:pPr>
    </w:p>
    <w:p w:rsidR="004D3611" w:rsidRPr="00F44AFD" w:rsidRDefault="004D3611" w:rsidP="004D3611">
      <w:pPr>
        <w:keepNext/>
        <w:spacing w:after="0" w:line="240" w:lineRule="atLeast"/>
        <w:jc w:val="center"/>
        <w:rPr>
          <w:rFonts w:ascii="Times New Roman" w:eastAsia="Calibri" w:hAnsi="Times New Roman" w:cs="Times New Roman"/>
          <w:b/>
          <w:sz w:val="24"/>
          <w:szCs w:val="24"/>
        </w:rPr>
      </w:pPr>
      <w:r w:rsidRPr="00F44AFD">
        <w:rPr>
          <w:rFonts w:ascii="Times New Roman" w:eastAsia="Calibri" w:hAnsi="Times New Roman" w:cs="Times New Roman"/>
          <w:b/>
          <w:sz w:val="24"/>
          <w:szCs w:val="24"/>
        </w:rPr>
        <w:t>Функционирование внутришкольной системы оценки качества образования.</w:t>
      </w:r>
      <w:r w:rsidR="00E91915" w:rsidRPr="00F44AFD">
        <w:rPr>
          <w:rFonts w:ascii="Times New Roman" w:eastAsia="Calibri" w:hAnsi="Times New Roman" w:cs="Times New Roman"/>
          <w:b/>
          <w:sz w:val="24"/>
          <w:szCs w:val="24"/>
        </w:rPr>
        <w:t xml:space="preserve"> </w:t>
      </w:r>
    </w:p>
    <w:p w:rsidR="004D3611" w:rsidRPr="00F44AFD" w:rsidRDefault="004D3611" w:rsidP="004D3611">
      <w:pPr>
        <w:keepNext/>
        <w:spacing w:after="0" w:line="240" w:lineRule="atLeast"/>
        <w:rPr>
          <w:rFonts w:ascii="Times New Roman" w:eastAsia="Calibri" w:hAnsi="Times New Roman" w:cs="Times New Roman"/>
          <w:sz w:val="24"/>
          <w:szCs w:val="24"/>
        </w:rPr>
      </w:pPr>
    </w:p>
    <w:p w:rsidR="004D3611" w:rsidRPr="00F44AFD" w:rsidRDefault="00F44AFD" w:rsidP="004D3611">
      <w:pPr>
        <w:keepNext/>
        <w:spacing w:after="0" w:line="240" w:lineRule="atLeast"/>
        <w:jc w:val="both"/>
        <w:rPr>
          <w:rFonts w:ascii="Times New Roman" w:eastAsia="Calibri" w:hAnsi="Times New Roman" w:cs="Times New Roman"/>
          <w:sz w:val="24"/>
          <w:szCs w:val="24"/>
        </w:rPr>
      </w:pPr>
      <w:r w:rsidRPr="00F44AFD">
        <w:rPr>
          <w:rFonts w:ascii="Times New Roman" w:eastAsia="Calibri" w:hAnsi="Times New Roman" w:cs="Times New Roman"/>
          <w:sz w:val="24"/>
          <w:szCs w:val="24"/>
        </w:rPr>
        <w:t>Внутришкольная система оценки качества образования</w:t>
      </w:r>
      <w:r w:rsidR="004D3611" w:rsidRPr="00F44AFD">
        <w:rPr>
          <w:rFonts w:ascii="Times New Roman" w:eastAsia="Calibri" w:hAnsi="Times New Roman" w:cs="Times New Roman"/>
          <w:sz w:val="24"/>
          <w:szCs w:val="24"/>
        </w:rPr>
        <w:t xml:space="preserve"> проводится в соответствии с </w:t>
      </w:r>
      <w:r w:rsidRPr="00F44AFD">
        <w:rPr>
          <w:rFonts w:ascii="Times New Roman" w:eastAsia="Calibri" w:hAnsi="Times New Roman" w:cs="Times New Roman"/>
          <w:sz w:val="24"/>
          <w:szCs w:val="24"/>
        </w:rPr>
        <w:t>локальным актом</w:t>
      </w:r>
      <w:r w:rsidR="004D3611" w:rsidRPr="00F44AFD">
        <w:rPr>
          <w:rFonts w:ascii="Times New Roman" w:eastAsia="Calibri" w:hAnsi="Times New Roman" w:cs="Times New Roman"/>
          <w:sz w:val="24"/>
          <w:szCs w:val="24"/>
        </w:rPr>
        <w:t xml:space="preserve"> «Внутришкольная система оценки качества образования» (ВСОКО). </w:t>
      </w:r>
    </w:p>
    <w:p w:rsidR="004D3611" w:rsidRPr="00F44AFD" w:rsidRDefault="004D3611" w:rsidP="004D3611">
      <w:pPr>
        <w:keepNext/>
        <w:spacing w:after="0" w:line="240" w:lineRule="atLeast"/>
        <w:jc w:val="both"/>
        <w:rPr>
          <w:rFonts w:ascii="Times New Roman" w:eastAsia="Calibri" w:hAnsi="Times New Roman" w:cs="Times New Roman"/>
          <w:sz w:val="24"/>
          <w:szCs w:val="24"/>
        </w:rPr>
      </w:pPr>
      <w:r w:rsidRPr="00F44AFD">
        <w:rPr>
          <w:rFonts w:ascii="Times New Roman" w:eastAsia="Calibri" w:hAnsi="Times New Roman" w:cs="Times New Roman"/>
          <w:sz w:val="24"/>
          <w:szCs w:val="24"/>
        </w:rPr>
        <w:t>Система  внешней оценки (ВПР, всероссийский мониторинг, респу</w:t>
      </w:r>
      <w:r w:rsidR="00E91915" w:rsidRPr="00F44AFD">
        <w:rPr>
          <w:rFonts w:ascii="Times New Roman" w:eastAsia="Calibri" w:hAnsi="Times New Roman" w:cs="Times New Roman"/>
          <w:sz w:val="24"/>
          <w:szCs w:val="24"/>
        </w:rPr>
        <w:t>бликанский мониторинг, муниципальный</w:t>
      </w:r>
      <w:r w:rsidRPr="00F44AFD">
        <w:rPr>
          <w:rFonts w:ascii="Times New Roman" w:eastAsia="Calibri" w:hAnsi="Times New Roman" w:cs="Times New Roman"/>
          <w:sz w:val="24"/>
          <w:szCs w:val="24"/>
        </w:rPr>
        <w:t xml:space="preserve"> мониторинг) и поддерживает планы административного контроля администрации  –  планы методического контроля руковод</w:t>
      </w:r>
      <w:r w:rsidR="00E91915" w:rsidRPr="00F44AFD">
        <w:rPr>
          <w:rFonts w:ascii="Times New Roman" w:eastAsia="Calibri" w:hAnsi="Times New Roman" w:cs="Times New Roman"/>
          <w:sz w:val="24"/>
          <w:szCs w:val="24"/>
        </w:rPr>
        <w:t>ителей методобъединений школы</w:t>
      </w:r>
      <w:r w:rsidRPr="00F44AFD">
        <w:rPr>
          <w:rFonts w:ascii="Times New Roman" w:eastAsia="Calibri" w:hAnsi="Times New Roman" w:cs="Times New Roman"/>
          <w:sz w:val="24"/>
          <w:szCs w:val="24"/>
        </w:rPr>
        <w:t xml:space="preserve">. </w:t>
      </w:r>
    </w:p>
    <w:p w:rsidR="004D3611" w:rsidRPr="00F44AFD" w:rsidRDefault="004D3611" w:rsidP="004D3611">
      <w:pPr>
        <w:keepNext/>
        <w:spacing w:after="0" w:line="240" w:lineRule="atLeast"/>
        <w:jc w:val="both"/>
        <w:rPr>
          <w:rFonts w:ascii="Times New Roman" w:eastAsia="Calibri" w:hAnsi="Times New Roman" w:cs="Times New Roman"/>
          <w:sz w:val="24"/>
          <w:szCs w:val="24"/>
        </w:rPr>
      </w:pPr>
      <w:r w:rsidRPr="00F44AFD">
        <w:rPr>
          <w:rFonts w:ascii="Times New Roman" w:eastAsia="Calibri" w:hAnsi="Times New Roman" w:cs="Times New Roman"/>
          <w:sz w:val="24"/>
          <w:szCs w:val="24"/>
        </w:rPr>
        <w:t xml:space="preserve">Для этого проводятся различные виды мониторинга, а именно: </w:t>
      </w:r>
    </w:p>
    <w:p w:rsidR="004D3611" w:rsidRPr="00F44AFD"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F44AFD">
        <w:rPr>
          <w:rFonts w:ascii="Times New Roman" w:eastAsia="Calibri" w:hAnsi="Times New Roman" w:cs="Times New Roman"/>
          <w:sz w:val="24"/>
          <w:szCs w:val="24"/>
        </w:rPr>
        <w:t>По основ</w:t>
      </w:r>
      <w:r w:rsidR="00E91915" w:rsidRPr="00F44AFD">
        <w:rPr>
          <w:rFonts w:ascii="Times New Roman" w:eastAsia="Calibri" w:hAnsi="Times New Roman" w:cs="Times New Roman"/>
          <w:sz w:val="24"/>
          <w:szCs w:val="24"/>
        </w:rPr>
        <w:t>анию задач деятельности школы</w:t>
      </w:r>
      <w:r w:rsidRPr="00F44AFD">
        <w:rPr>
          <w:rFonts w:ascii="Times New Roman" w:eastAsia="Calibri" w:hAnsi="Times New Roman" w:cs="Times New Roman"/>
          <w:sz w:val="24"/>
          <w:szCs w:val="24"/>
        </w:rPr>
        <w:t xml:space="preserve"> – функционирования и развития. </w:t>
      </w:r>
    </w:p>
    <w:p w:rsidR="004D3611" w:rsidRPr="00F44AFD"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F44AFD">
        <w:rPr>
          <w:rFonts w:ascii="Times New Roman" w:eastAsia="Calibri" w:hAnsi="Times New Roman" w:cs="Times New Roman"/>
          <w:sz w:val="24"/>
          <w:szCs w:val="24"/>
        </w:rPr>
        <w:t xml:space="preserve">По основанию целей исследования - фоновый (выявление новых проблем и угроз до того, как они станут осознаваемыми на уровне управления), проблемный (выявление проблем, которые возможны и актуальны с точки зрения управления), эффективности (отслеживание и оценка эффективности, прямых, косвенных и вторичных эффектов, возникших в результате принятых управленческих решений). </w:t>
      </w:r>
    </w:p>
    <w:p w:rsidR="004D3611" w:rsidRPr="00F44AFD" w:rsidRDefault="004D3611" w:rsidP="004D3611">
      <w:pPr>
        <w:keepNext/>
        <w:numPr>
          <w:ilvl w:val="0"/>
          <w:numId w:val="3"/>
        </w:numPr>
        <w:spacing w:after="0" w:line="240" w:lineRule="atLeast"/>
        <w:contextualSpacing/>
        <w:jc w:val="both"/>
        <w:rPr>
          <w:rFonts w:ascii="Times New Roman" w:eastAsia="Calibri" w:hAnsi="Times New Roman" w:cs="Times New Roman"/>
          <w:sz w:val="24"/>
          <w:szCs w:val="24"/>
        </w:rPr>
      </w:pPr>
      <w:r w:rsidRPr="00F44AFD">
        <w:rPr>
          <w:rFonts w:ascii="Times New Roman" w:eastAsia="Calibri" w:hAnsi="Times New Roman" w:cs="Times New Roman"/>
          <w:sz w:val="24"/>
          <w:szCs w:val="24"/>
        </w:rPr>
        <w:t xml:space="preserve">По основанию средств и инструментов - педагогический, социологический, психологический, медицинский, экономический, демографический. </w:t>
      </w:r>
    </w:p>
    <w:p w:rsidR="004D3611" w:rsidRPr="00F44AFD" w:rsidRDefault="004D3611" w:rsidP="004D3611">
      <w:pPr>
        <w:keepNext/>
        <w:spacing w:after="0" w:line="240" w:lineRule="atLeast"/>
        <w:jc w:val="both"/>
        <w:rPr>
          <w:rFonts w:ascii="Times New Roman" w:eastAsia="Calibri" w:hAnsi="Times New Roman" w:cs="Times New Roman"/>
          <w:sz w:val="24"/>
          <w:szCs w:val="24"/>
        </w:rPr>
      </w:pPr>
      <w:r w:rsidRPr="00F44AFD">
        <w:rPr>
          <w:rFonts w:ascii="Times New Roman" w:eastAsia="Calibri" w:hAnsi="Times New Roman" w:cs="Times New Roman"/>
          <w:sz w:val="24"/>
          <w:szCs w:val="24"/>
        </w:rPr>
        <w:t>Программа ВШК обеспечивает выполнение требований Учредителя к реализации муниципального и контрактного задания и отслеживает направления, закрепленные в Образовательной п</w:t>
      </w:r>
      <w:r w:rsidR="00E91915" w:rsidRPr="00F44AFD">
        <w:rPr>
          <w:rFonts w:ascii="Times New Roman" w:eastAsia="Calibri" w:hAnsi="Times New Roman" w:cs="Times New Roman"/>
          <w:sz w:val="24"/>
          <w:szCs w:val="24"/>
        </w:rPr>
        <w:t>рограмме и Программе развития МБОУ «СОШ №10</w:t>
      </w:r>
      <w:r w:rsidRPr="00F44AFD">
        <w:rPr>
          <w:rFonts w:ascii="Times New Roman" w:eastAsia="Calibri" w:hAnsi="Times New Roman" w:cs="Times New Roman"/>
          <w:sz w:val="24"/>
          <w:szCs w:val="24"/>
        </w:rPr>
        <w:t xml:space="preserve">» с позиции выполнения текущих, плановых и целевых показателей, условий процедур и процессов, описанных в виде индикаторов и критериев, а также выполнение условий обучения в соответствии с требованиями образовательной лицензии. </w:t>
      </w:r>
    </w:p>
    <w:p w:rsidR="004D3611" w:rsidRPr="00357D1E" w:rsidRDefault="004D3611" w:rsidP="004D3611">
      <w:pPr>
        <w:keepNext/>
        <w:spacing w:after="0" w:line="240" w:lineRule="atLeast"/>
        <w:jc w:val="both"/>
        <w:rPr>
          <w:rFonts w:ascii="Times New Roman" w:eastAsia="Calibri" w:hAnsi="Times New Roman" w:cs="Times New Roman"/>
          <w:b/>
          <w:sz w:val="24"/>
          <w:szCs w:val="24"/>
        </w:rPr>
      </w:pPr>
    </w:p>
    <w:p w:rsidR="004D3611" w:rsidRPr="00357D1E" w:rsidRDefault="004D3611" w:rsidP="004D3611">
      <w:pPr>
        <w:keepNext/>
        <w:spacing w:after="0" w:line="240" w:lineRule="auto"/>
        <w:jc w:val="center"/>
        <w:rPr>
          <w:rFonts w:ascii="Georgia" w:eastAsia="Times New Roman" w:hAnsi="Georgia" w:cs="Times New Roman"/>
          <w:b/>
          <w:sz w:val="24"/>
          <w:szCs w:val="24"/>
          <w:lang w:eastAsia="ru-RU"/>
        </w:rPr>
      </w:pPr>
      <w:r w:rsidRPr="00357D1E">
        <w:rPr>
          <w:rFonts w:ascii="Georgia" w:eastAsia="Times New Roman" w:hAnsi="Georgia" w:cs="Times New Roman"/>
          <w:b/>
          <w:sz w:val="24"/>
          <w:szCs w:val="24"/>
          <w:lang w:eastAsia="ru-RU"/>
        </w:rPr>
        <w:t>Показатели деятельности общеобразовательной организации</w:t>
      </w:r>
    </w:p>
    <w:p w:rsidR="00BF01AB" w:rsidRDefault="00BF01AB" w:rsidP="004D3611">
      <w:pPr>
        <w:keepNext/>
        <w:spacing w:after="0" w:line="240" w:lineRule="auto"/>
        <w:jc w:val="center"/>
        <w:rPr>
          <w:rFonts w:ascii="Georgia" w:eastAsia="Times New Roman" w:hAnsi="Georgia" w:cs="Times New Roman"/>
          <w:sz w:val="24"/>
          <w:szCs w:val="24"/>
          <w:lang w:eastAsia="ru-RU"/>
        </w:rPr>
      </w:pP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709"/>
        <w:gridCol w:w="5245"/>
        <w:gridCol w:w="3118"/>
      </w:tblGrid>
      <w:tr w:rsidR="00BF01AB" w:rsidRPr="00BF01AB" w:rsidTr="00BF01AB">
        <w:tc>
          <w:tcPr>
            <w:tcW w:w="709" w:type="dxa"/>
            <w:tcBorders>
              <w:top w:val="single" w:sz="4" w:space="0" w:color="auto"/>
              <w:left w:val="single" w:sz="4" w:space="0" w:color="auto"/>
              <w:bottom w:val="single" w:sz="4" w:space="0" w:color="auto"/>
              <w:right w:val="single" w:sz="4" w:space="0" w:color="auto"/>
            </w:tcBorders>
            <w:hideMark/>
          </w:tcPr>
          <w:p w:rsidR="00BF01AB" w:rsidRPr="00BF01AB" w:rsidRDefault="00BF01AB" w:rsidP="00BF01AB">
            <w:pPr>
              <w:widowControl w:val="0"/>
              <w:autoSpaceDE w:val="0"/>
              <w:autoSpaceDN w:val="0"/>
              <w:adjustRightInd w:val="0"/>
              <w:spacing w:after="0"/>
              <w:jc w:val="center"/>
              <w:rPr>
                <w:rFonts w:ascii="Times New Roman CYR" w:eastAsiaTheme="minorEastAsia" w:hAnsi="Times New Roman CYR" w:cs="Times New Roman CYR"/>
                <w:sz w:val="24"/>
                <w:szCs w:val="24"/>
                <w:lang w:eastAsia="ru-RU"/>
              </w:rPr>
            </w:pPr>
            <w:r w:rsidRPr="00BF01AB">
              <w:rPr>
                <w:rFonts w:ascii="Times New Roman CYR" w:eastAsiaTheme="minorEastAsia" w:hAnsi="Times New Roman CYR" w:cs="Times New Roman CYR"/>
                <w:sz w:val="24"/>
                <w:szCs w:val="24"/>
                <w:lang w:eastAsia="ru-RU"/>
              </w:rPr>
              <w:t>N п/п</w:t>
            </w:r>
          </w:p>
        </w:tc>
        <w:tc>
          <w:tcPr>
            <w:tcW w:w="5245" w:type="dxa"/>
            <w:tcBorders>
              <w:top w:val="single" w:sz="4" w:space="0" w:color="auto"/>
              <w:left w:val="single" w:sz="4" w:space="0" w:color="auto"/>
              <w:bottom w:val="single" w:sz="4" w:space="0" w:color="auto"/>
              <w:right w:val="single" w:sz="4" w:space="0" w:color="auto"/>
            </w:tcBorders>
            <w:hideMark/>
          </w:tcPr>
          <w:p w:rsidR="00BF01AB" w:rsidRPr="00BF01AB" w:rsidRDefault="00BF01AB" w:rsidP="00BF01AB">
            <w:pPr>
              <w:widowControl w:val="0"/>
              <w:autoSpaceDE w:val="0"/>
              <w:autoSpaceDN w:val="0"/>
              <w:adjustRightInd w:val="0"/>
              <w:spacing w:after="0"/>
              <w:jc w:val="center"/>
              <w:rPr>
                <w:rFonts w:ascii="Times New Roman CYR" w:eastAsiaTheme="minorEastAsia" w:hAnsi="Times New Roman CYR" w:cs="Times New Roman CYR"/>
                <w:sz w:val="24"/>
                <w:szCs w:val="24"/>
                <w:lang w:eastAsia="ru-RU"/>
              </w:rPr>
            </w:pPr>
            <w:r w:rsidRPr="00BF01AB">
              <w:rPr>
                <w:rFonts w:ascii="Times New Roman CYR" w:eastAsiaTheme="minorEastAsia" w:hAnsi="Times New Roman CYR" w:cs="Times New Roman CYR"/>
                <w:sz w:val="24"/>
                <w:szCs w:val="24"/>
                <w:lang w:eastAsia="ru-RU"/>
              </w:rPr>
              <w:t>Показатели</w:t>
            </w:r>
          </w:p>
        </w:tc>
        <w:tc>
          <w:tcPr>
            <w:tcW w:w="3118" w:type="dxa"/>
            <w:tcBorders>
              <w:top w:val="single" w:sz="4" w:space="0" w:color="auto"/>
              <w:left w:val="single" w:sz="4" w:space="0" w:color="auto"/>
              <w:bottom w:val="single" w:sz="4" w:space="0" w:color="auto"/>
              <w:right w:val="single" w:sz="4" w:space="0" w:color="auto"/>
            </w:tcBorders>
            <w:hideMark/>
          </w:tcPr>
          <w:p w:rsidR="00BF01AB" w:rsidRPr="00BF01AB" w:rsidRDefault="00BF01AB" w:rsidP="00BF01AB">
            <w:pPr>
              <w:widowControl w:val="0"/>
              <w:autoSpaceDE w:val="0"/>
              <w:autoSpaceDN w:val="0"/>
              <w:adjustRightInd w:val="0"/>
              <w:spacing w:after="0"/>
              <w:jc w:val="center"/>
              <w:rPr>
                <w:rFonts w:ascii="Times New Roman CYR" w:eastAsiaTheme="minorEastAsia" w:hAnsi="Times New Roman CYR" w:cs="Times New Roman CYR"/>
                <w:sz w:val="24"/>
                <w:szCs w:val="24"/>
                <w:lang w:eastAsia="ru-RU"/>
              </w:rPr>
            </w:pPr>
            <w:r w:rsidRPr="00BF01AB">
              <w:rPr>
                <w:rFonts w:ascii="Times New Roman CYR" w:eastAsiaTheme="minorEastAsia" w:hAnsi="Times New Roman CYR" w:cs="Times New Roman CYR"/>
                <w:sz w:val="24"/>
                <w:szCs w:val="24"/>
                <w:lang w:eastAsia="ru-RU"/>
              </w:rPr>
              <w:t>Единица измерения</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before="108" w:after="108"/>
              <w:jc w:val="center"/>
              <w:outlineLvl w:val="0"/>
              <w:rPr>
                <w:rFonts w:ascii="Times New Roman" w:eastAsiaTheme="minorEastAsia" w:hAnsi="Times New Roman" w:cs="Times New Roman"/>
                <w:b/>
                <w:bCs/>
                <w:color w:val="26282F"/>
                <w:sz w:val="24"/>
                <w:szCs w:val="24"/>
                <w:lang w:eastAsia="ru-RU"/>
              </w:rPr>
            </w:pPr>
            <w:bookmarkStart w:id="0" w:name="sub_2001"/>
            <w:r w:rsidRPr="000D2B31">
              <w:rPr>
                <w:rFonts w:ascii="Times New Roman" w:eastAsiaTheme="minorEastAsia" w:hAnsi="Times New Roman" w:cs="Times New Roman"/>
                <w:b/>
                <w:bCs/>
                <w:color w:val="26282F"/>
                <w:sz w:val="24"/>
                <w:szCs w:val="24"/>
                <w:lang w:eastAsia="ru-RU"/>
              </w:rPr>
              <w:t>1.</w:t>
            </w:r>
            <w:bookmarkEnd w:id="0"/>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b/>
                <w:bCs/>
                <w:color w:val="000000"/>
                <w:sz w:val="24"/>
                <w:szCs w:val="24"/>
                <w:lang w:eastAsia="ru-RU"/>
              </w:rPr>
              <w:t>Образовательная деятельность</w:t>
            </w:r>
          </w:p>
        </w:tc>
        <w:tc>
          <w:tcPr>
            <w:tcW w:w="3118" w:type="dxa"/>
            <w:tcBorders>
              <w:top w:val="single" w:sz="4" w:space="0" w:color="auto"/>
              <w:left w:val="single" w:sz="4" w:space="0" w:color="auto"/>
              <w:bottom w:val="single" w:sz="4" w:space="0" w:color="auto"/>
              <w:right w:val="single" w:sz="4" w:space="0" w:color="auto"/>
            </w:tcBorders>
          </w:tcPr>
          <w:p w:rsidR="00BF01AB" w:rsidRPr="000D2B31" w:rsidRDefault="00BF01AB" w:rsidP="00BF01AB">
            <w:pPr>
              <w:widowControl w:val="0"/>
              <w:autoSpaceDE w:val="0"/>
              <w:autoSpaceDN w:val="0"/>
              <w:adjustRightInd w:val="0"/>
              <w:spacing w:after="0"/>
              <w:jc w:val="both"/>
              <w:rPr>
                <w:rFonts w:ascii="Times New Roman" w:eastAsiaTheme="minorEastAsia" w:hAnsi="Times New Roman" w:cs="Times New Roman"/>
                <w:sz w:val="24"/>
                <w:szCs w:val="24"/>
                <w:lang w:eastAsia="ru-RU"/>
              </w:rPr>
            </w:pP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 w:name="sub_2011"/>
            <w:r w:rsidRPr="000D2B31">
              <w:rPr>
                <w:rFonts w:ascii="Times New Roman" w:eastAsiaTheme="minorEastAsia" w:hAnsi="Times New Roman" w:cs="Times New Roman"/>
                <w:sz w:val="24"/>
                <w:szCs w:val="24"/>
                <w:lang w:eastAsia="ru-RU"/>
              </w:rPr>
              <w:t>1.1</w:t>
            </w:r>
            <w:bookmarkEnd w:id="1"/>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Общая численность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FE79DA" w:rsidP="00FE79DA">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580</w:t>
            </w:r>
            <w:r w:rsidR="00BF01AB" w:rsidRPr="000D2B31">
              <w:rPr>
                <w:rFonts w:ascii="Times New Roman" w:eastAsiaTheme="minorEastAsia" w:hAnsi="Times New Roman" w:cs="Times New Roman"/>
                <w:sz w:val="24"/>
                <w:szCs w:val="24"/>
                <w:lang w:eastAsia="ru-RU"/>
              </w:rPr>
              <w:t xml:space="preserve"> человек</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 w:name="sub_2012"/>
            <w:r w:rsidRPr="000D2B31">
              <w:rPr>
                <w:rFonts w:ascii="Times New Roman" w:eastAsiaTheme="minorEastAsia" w:hAnsi="Times New Roman" w:cs="Times New Roman"/>
                <w:sz w:val="24"/>
                <w:szCs w:val="24"/>
                <w:lang w:eastAsia="ru-RU"/>
              </w:rPr>
              <w:lastRenderedPageBreak/>
              <w:t>1.2</w:t>
            </w:r>
            <w:bookmarkEnd w:id="2"/>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 учащихся по образовательной программе начального общего образования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FE79DA">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2</w:t>
            </w:r>
            <w:r w:rsidR="00FE79DA">
              <w:rPr>
                <w:rFonts w:ascii="Times New Roman" w:eastAsiaTheme="minorEastAsia" w:hAnsi="Times New Roman" w:cs="Times New Roman"/>
                <w:sz w:val="24"/>
                <w:szCs w:val="24"/>
                <w:lang w:eastAsia="ru-RU"/>
              </w:rPr>
              <w:t>46</w:t>
            </w:r>
            <w:r w:rsidRPr="000D2B31">
              <w:rPr>
                <w:rFonts w:ascii="Times New Roman" w:eastAsiaTheme="minorEastAsia" w:hAnsi="Times New Roman" w:cs="Times New Roman"/>
                <w:sz w:val="24"/>
                <w:szCs w:val="24"/>
                <w:lang w:eastAsia="ru-RU"/>
              </w:rPr>
              <w:t xml:space="preserve"> человек</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 w:name="sub_2013"/>
            <w:r w:rsidRPr="000D2B31">
              <w:rPr>
                <w:rFonts w:ascii="Times New Roman" w:eastAsiaTheme="minorEastAsia" w:hAnsi="Times New Roman" w:cs="Times New Roman"/>
                <w:sz w:val="24"/>
                <w:szCs w:val="24"/>
                <w:lang w:eastAsia="ru-RU"/>
              </w:rPr>
              <w:t>1.3</w:t>
            </w:r>
            <w:bookmarkEnd w:id="3"/>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 учащихся по образовательной программе основного общего образования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FE79DA">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29</w:t>
            </w:r>
            <w:r w:rsidR="00FE79DA">
              <w:rPr>
                <w:rFonts w:ascii="Times New Roman" w:eastAsiaTheme="minorEastAsia" w:hAnsi="Times New Roman" w:cs="Times New Roman"/>
                <w:sz w:val="24"/>
                <w:szCs w:val="24"/>
                <w:lang w:eastAsia="ru-RU"/>
              </w:rPr>
              <w:t>2</w:t>
            </w:r>
            <w:r w:rsidRPr="000D2B31">
              <w:rPr>
                <w:rFonts w:ascii="Times New Roman" w:eastAsiaTheme="minorEastAsia" w:hAnsi="Times New Roman" w:cs="Times New Roman"/>
                <w:sz w:val="24"/>
                <w:szCs w:val="24"/>
                <w:lang w:eastAsia="ru-RU"/>
              </w:rPr>
              <w:t xml:space="preserve"> человек</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 w:name="sub_2014"/>
            <w:r w:rsidRPr="000D2B31">
              <w:rPr>
                <w:rFonts w:ascii="Times New Roman" w:eastAsiaTheme="minorEastAsia" w:hAnsi="Times New Roman" w:cs="Times New Roman"/>
                <w:sz w:val="24"/>
                <w:szCs w:val="24"/>
                <w:lang w:eastAsia="ru-RU"/>
              </w:rPr>
              <w:t>1.4</w:t>
            </w:r>
            <w:bookmarkEnd w:id="4"/>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 учащихся по образовательной программе среднего общего образования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FE79DA"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42</w:t>
            </w:r>
            <w:r w:rsidR="00BF01AB" w:rsidRPr="000D2B31">
              <w:rPr>
                <w:rFonts w:ascii="Times New Roman" w:eastAsiaTheme="minorEastAsia" w:hAnsi="Times New Roman" w:cs="Times New Roman"/>
                <w:sz w:val="24"/>
                <w:szCs w:val="24"/>
                <w:lang w:eastAsia="ru-RU"/>
              </w:rPr>
              <w:t xml:space="preserve"> человек</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5" w:name="sub_2015"/>
            <w:r w:rsidRPr="000D2B31">
              <w:rPr>
                <w:rFonts w:ascii="Times New Roman" w:eastAsiaTheme="minorEastAsia" w:hAnsi="Times New Roman" w:cs="Times New Roman"/>
                <w:sz w:val="24"/>
                <w:szCs w:val="24"/>
                <w:lang w:eastAsia="ru-RU"/>
              </w:rPr>
              <w:t>1.5</w:t>
            </w:r>
            <w:bookmarkEnd w:id="5"/>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учащихся, успевающих на "4" и "5" по результатам</w:t>
            </w:r>
          </w:p>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 xml:space="preserve"> промежуточной аттестации, в общей численности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FE79DA"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314</w:t>
            </w:r>
            <w:r w:rsidR="00BF01AB" w:rsidRPr="000D2B31">
              <w:rPr>
                <w:rFonts w:ascii="Times New Roman" w:eastAsiaTheme="minorEastAsia" w:hAnsi="Times New Roman" w:cs="Times New Roman"/>
                <w:sz w:val="24"/>
                <w:szCs w:val="24"/>
                <w:lang w:eastAsia="ru-RU"/>
              </w:rPr>
              <w:t xml:space="preserve"> человек/</w:t>
            </w:r>
          </w:p>
          <w:p w:rsidR="00BF01AB" w:rsidRPr="000D2B31" w:rsidRDefault="00FE79DA"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61,45</w:t>
            </w:r>
            <w:r w:rsidR="00BF01AB" w:rsidRPr="000D2B31">
              <w:rPr>
                <w:rFonts w:ascii="Times New Roman" w:eastAsiaTheme="minorEastAsia" w:hAnsi="Times New Roman" w:cs="Times New Roman"/>
                <w:sz w:val="24"/>
                <w:szCs w:val="24"/>
                <w:lang w:eastAsia="ru-RU"/>
              </w:rPr>
              <w:t xml:space="preserve">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6" w:name="sub_2016"/>
            <w:r w:rsidRPr="000D2B31">
              <w:rPr>
                <w:rFonts w:ascii="Times New Roman" w:eastAsiaTheme="minorEastAsia" w:hAnsi="Times New Roman" w:cs="Times New Roman"/>
                <w:sz w:val="24"/>
                <w:szCs w:val="24"/>
                <w:lang w:eastAsia="ru-RU"/>
              </w:rPr>
              <w:t>1.6</w:t>
            </w:r>
            <w:bookmarkEnd w:id="6"/>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Средний балл государственной итоговой аттестации выпускников 9 класса по русскому языку</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25,65</w:t>
            </w:r>
            <w:bookmarkStart w:id="7" w:name="_GoBack"/>
            <w:bookmarkEnd w:id="7"/>
            <w:r w:rsidR="00BF01AB" w:rsidRPr="000D2B31">
              <w:rPr>
                <w:rFonts w:ascii="Times New Roman" w:eastAsiaTheme="minorEastAsia" w:hAnsi="Times New Roman" w:cs="Times New Roman"/>
                <w:sz w:val="24"/>
                <w:szCs w:val="24"/>
                <w:lang w:eastAsia="ru-RU"/>
              </w:rPr>
              <w:t xml:space="preserve"> балла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8" w:name="sub_2017"/>
            <w:r w:rsidRPr="000D2B31">
              <w:rPr>
                <w:rFonts w:ascii="Times New Roman" w:eastAsiaTheme="minorEastAsia" w:hAnsi="Times New Roman" w:cs="Times New Roman"/>
                <w:sz w:val="24"/>
                <w:szCs w:val="24"/>
                <w:lang w:eastAsia="ru-RU"/>
              </w:rPr>
              <w:t>1.7</w:t>
            </w:r>
            <w:bookmarkEnd w:id="8"/>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Средний балл государственной итоговой аттестации выпускников 9 класса по математике</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16,59</w:t>
            </w:r>
            <w:r w:rsidR="00BF01AB" w:rsidRPr="000D2B31">
              <w:rPr>
                <w:rFonts w:ascii="Times New Roman" w:eastAsiaTheme="minorEastAsia" w:hAnsi="Times New Roman" w:cs="Times New Roman"/>
                <w:sz w:val="24"/>
                <w:szCs w:val="24"/>
                <w:lang w:eastAsia="ru-RU"/>
              </w:rPr>
              <w:t xml:space="preserve"> балла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9" w:name="sub_2018"/>
            <w:r w:rsidRPr="000D2B31">
              <w:rPr>
                <w:rFonts w:ascii="Times New Roman" w:eastAsiaTheme="minorEastAsia" w:hAnsi="Times New Roman" w:cs="Times New Roman"/>
                <w:sz w:val="24"/>
                <w:szCs w:val="24"/>
                <w:lang w:eastAsia="ru-RU"/>
              </w:rPr>
              <w:t>1.8</w:t>
            </w:r>
            <w:bookmarkEnd w:id="9"/>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Средний балл единого государственного экзамена выпускников 11 класса по русскому языку</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69,47</w:t>
            </w:r>
            <w:r w:rsidR="00BF01AB" w:rsidRPr="000D2B31">
              <w:rPr>
                <w:rFonts w:ascii="Times New Roman" w:eastAsiaTheme="minorEastAsia" w:hAnsi="Times New Roman" w:cs="Times New Roman"/>
                <w:sz w:val="24"/>
                <w:szCs w:val="24"/>
                <w:lang w:eastAsia="ru-RU"/>
              </w:rPr>
              <w:t xml:space="preserve"> балла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0" w:name="sub_2019"/>
            <w:r w:rsidRPr="000D2B31">
              <w:rPr>
                <w:rFonts w:ascii="Times New Roman" w:eastAsiaTheme="minorEastAsia" w:hAnsi="Times New Roman" w:cs="Times New Roman"/>
                <w:sz w:val="24"/>
                <w:szCs w:val="24"/>
                <w:lang w:eastAsia="ru-RU"/>
              </w:rPr>
              <w:t>1.9</w:t>
            </w:r>
            <w:bookmarkEnd w:id="10"/>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Средний балл единого государственного экзамена выпускников 11 класса по математике</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58 баллов</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1" w:name="sub_2110"/>
            <w:r w:rsidRPr="000D2B31">
              <w:rPr>
                <w:rFonts w:ascii="Times New Roman" w:eastAsiaTheme="minorEastAsia" w:hAnsi="Times New Roman" w:cs="Times New Roman"/>
                <w:sz w:val="24"/>
                <w:szCs w:val="24"/>
                <w:lang w:eastAsia="ru-RU"/>
              </w:rPr>
              <w:t>1.10</w:t>
            </w:r>
            <w:bookmarkEnd w:id="11"/>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 человек/0 %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2" w:name="sub_2111"/>
            <w:r w:rsidRPr="000D2B31">
              <w:rPr>
                <w:rFonts w:ascii="Times New Roman" w:eastAsiaTheme="minorEastAsia" w:hAnsi="Times New Roman" w:cs="Times New Roman"/>
                <w:sz w:val="24"/>
                <w:szCs w:val="24"/>
                <w:lang w:eastAsia="ru-RU"/>
              </w:rPr>
              <w:t>1.11</w:t>
            </w:r>
            <w:bookmarkEnd w:id="12"/>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 человек/0 %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3" w:name="sub_2112"/>
            <w:r w:rsidRPr="000D2B31">
              <w:rPr>
                <w:rFonts w:ascii="Times New Roman" w:eastAsiaTheme="minorEastAsia" w:hAnsi="Times New Roman" w:cs="Times New Roman"/>
                <w:sz w:val="24"/>
                <w:szCs w:val="24"/>
                <w:lang w:eastAsia="ru-RU"/>
              </w:rPr>
              <w:t>1.12</w:t>
            </w:r>
            <w:bookmarkEnd w:id="13"/>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 человек/0 %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4" w:name="sub_2113"/>
            <w:r w:rsidRPr="000D2B31">
              <w:rPr>
                <w:rFonts w:ascii="Times New Roman" w:eastAsiaTheme="minorEastAsia" w:hAnsi="Times New Roman" w:cs="Times New Roman"/>
                <w:sz w:val="24"/>
                <w:szCs w:val="24"/>
                <w:lang w:eastAsia="ru-RU"/>
              </w:rPr>
              <w:t>1.13</w:t>
            </w:r>
            <w:bookmarkEnd w:id="14"/>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w:t>
            </w:r>
            <w:r w:rsidR="00BF01AB" w:rsidRPr="000D2B31">
              <w:rPr>
                <w:rFonts w:ascii="Times New Roman" w:eastAsiaTheme="minorEastAsia" w:hAnsi="Times New Roman" w:cs="Times New Roman"/>
                <w:sz w:val="24"/>
                <w:szCs w:val="24"/>
                <w:lang w:eastAsia="ru-RU"/>
              </w:rPr>
              <w:t xml:space="preserve"> человек/</w:t>
            </w:r>
          </w:p>
          <w:p w:rsidR="00BF01AB" w:rsidRPr="000D2B31" w:rsidRDefault="000B578D"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w:t>
            </w:r>
            <w:r w:rsidR="00BF01AB" w:rsidRPr="000D2B31">
              <w:rPr>
                <w:rFonts w:ascii="Times New Roman" w:eastAsiaTheme="minorEastAsia" w:hAnsi="Times New Roman" w:cs="Times New Roman"/>
                <w:sz w:val="24"/>
                <w:szCs w:val="24"/>
                <w:lang w:eastAsia="ru-RU"/>
              </w:rPr>
              <w:t xml:space="preserve">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5" w:name="sub_2114"/>
            <w:r w:rsidRPr="000D2B31">
              <w:rPr>
                <w:rFonts w:ascii="Times New Roman" w:eastAsiaTheme="minorEastAsia" w:hAnsi="Times New Roman" w:cs="Times New Roman"/>
                <w:sz w:val="24"/>
                <w:szCs w:val="24"/>
                <w:lang w:eastAsia="ru-RU"/>
              </w:rPr>
              <w:lastRenderedPageBreak/>
              <w:t>1.14</w:t>
            </w:r>
            <w:bookmarkEnd w:id="15"/>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 человек/</w:t>
            </w:r>
          </w:p>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6" w:name="sub_2115"/>
            <w:r w:rsidRPr="000D2B31">
              <w:rPr>
                <w:rFonts w:ascii="Times New Roman" w:eastAsiaTheme="minorEastAsia" w:hAnsi="Times New Roman" w:cs="Times New Roman"/>
                <w:sz w:val="24"/>
                <w:szCs w:val="24"/>
                <w:lang w:eastAsia="ru-RU"/>
              </w:rPr>
              <w:t>1.15</w:t>
            </w:r>
            <w:bookmarkEnd w:id="16"/>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 человек/</w:t>
            </w:r>
          </w:p>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7" w:name="sub_2116"/>
            <w:r w:rsidRPr="000D2B31">
              <w:rPr>
                <w:rFonts w:ascii="Times New Roman" w:eastAsiaTheme="minorEastAsia" w:hAnsi="Times New Roman" w:cs="Times New Roman"/>
                <w:sz w:val="24"/>
                <w:szCs w:val="24"/>
                <w:lang w:eastAsia="ru-RU"/>
              </w:rPr>
              <w:t>1.16</w:t>
            </w:r>
            <w:bookmarkEnd w:id="17"/>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0B578D">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r w:rsidR="00BF01AB" w:rsidRPr="000D2B31">
              <w:rPr>
                <w:rFonts w:ascii="Times New Roman" w:eastAsiaTheme="minorEastAsia" w:hAnsi="Times New Roman" w:cs="Times New Roman"/>
                <w:sz w:val="24"/>
                <w:szCs w:val="24"/>
                <w:lang w:eastAsia="ru-RU"/>
              </w:rPr>
              <w:t xml:space="preserve"> чел./</w:t>
            </w:r>
            <w:r>
              <w:rPr>
                <w:rFonts w:ascii="Times New Roman" w:eastAsiaTheme="minorEastAsia" w:hAnsi="Times New Roman" w:cs="Times New Roman"/>
                <w:sz w:val="24"/>
                <w:szCs w:val="24"/>
                <w:lang w:eastAsia="ru-RU"/>
              </w:rPr>
              <w:t>3,7</w:t>
            </w:r>
            <w:r w:rsidR="00BF01AB" w:rsidRPr="000D2B31">
              <w:rPr>
                <w:rFonts w:ascii="Times New Roman" w:eastAsiaTheme="minorEastAsia" w:hAnsi="Times New Roman" w:cs="Times New Roman"/>
                <w:sz w:val="24"/>
                <w:szCs w:val="24"/>
                <w:lang w:eastAsia="ru-RU"/>
              </w:rPr>
              <w:t xml:space="preserve">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8" w:name="sub_2117"/>
            <w:r w:rsidRPr="000D2B31">
              <w:rPr>
                <w:rFonts w:ascii="Times New Roman" w:eastAsiaTheme="minorEastAsia" w:hAnsi="Times New Roman" w:cs="Times New Roman"/>
                <w:sz w:val="24"/>
                <w:szCs w:val="24"/>
                <w:lang w:eastAsia="ru-RU"/>
              </w:rPr>
              <w:t>1.17</w:t>
            </w:r>
            <w:bookmarkEnd w:id="18"/>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 чел./</w:t>
            </w:r>
            <w:r w:rsidR="00BF01AB" w:rsidRPr="000D2B31">
              <w:rPr>
                <w:rFonts w:ascii="Times New Roman" w:eastAsiaTheme="minorEastAsia" w:hAnsi="Times New Roman" w:cs="Times New Roman"/>
                <w:sz w:val="24"/>
                <w:szCs w:val="24"/>
                <w:lang w:eastAsia="ru-RU"/>
              </w:rPr>
              <w:t>6,6 %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19" w:name="sub_2118"/>
            <w:r w:rsidRPr="000D2B31">
              <w:rPr>
                <w:rFonts w:ascii="Times New Roman" w:eastAsiaTheme="minorEastAsia" w:hAnsi="Times New Roman" w:cs="Times New Roman"/>
                <w:sz w:val="24"/>
                <w:szCs w:val="24"/>
                <w:lang w:eastAsia="ru-RU"/>
              </w:rPr>
              <w:t>1.18</w:t>
            </w:r>
            <w:bookmarkEnd w:id="19"/>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BF3778"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BF3778">
              <w:rPr>
                <w:rFonts w:ascii="Times New Roman" w:eastAsiaTheme="minorEastAsia" w:hAnsi="Times New Roman" w:cs="Times New Roman"/>
                <w:sz w:val="24"/>
                <w:szCs w:val="24"/>
                <w:lang w:eastAsia="ru-RU"/>
              </w:rPr>
              <w:t>271человек/48%</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0" w:name="sub_2119"/>
            <w:r w:rsidRPr="000D2B31">
              <w:rPr>
                <w:rFonts w:ascii="Times New Roman" w:eastAsiaTheme="minorEastAsia" w:hAnsi="Times New Roman" w:cs="Times New Roman"/>
                <w:sz w:val="24"/>
                <w:szCs w:val="24"/>
                <w:lang w:eastAsia="ru-RU"/>
              </w:rPr>
              <w:t>1.19</w:t>
            </w:r>
            <w:bookmarkEnd w:id="20"/>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3118" w:type="dxa"/>
            <w:tcBorders>
              <w:top w:val="single" w:sz="4" w:space="0" w:color="auto"/>
              <w:left w:val="single" w:sz="4" w:space="0" w:color="auto"/>
              <w:bottom w:val="single" w:sz="4" w:space="0" w:color="auto"/>
              <w:right w:val="single" w:sz="4" w:space="0" w:color="auto"/>
            </w:tcBorders>
            <w:hideMark/>
          </w:tcPr>
          <w:p w:rsidR="00BF01AB" w:rsidRPr="00BF3778"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BF3778">
              <w:rPr>
                <w:rFonts w:ascii="Times New Roman" w:eastAsiaTheme="minorEastAsia" w:hAnsi="Times New Roman" w:cs="Times New Roman"/>
                <w:sz w:val="24"/>
                <w:szCs w:val="24"/>
                <w:lang w:eastAsia="ru-RU"/>
              </w:rPr>
              <w:t>183человек/33%</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1" w:name="sub_21191"/>
            <w:r w:rsidRPr="000D2B31">
              <w:rPr>
                <w:rFonts w:ascii="Times New Roman" w:eastAsiaTheme="minorEastAsia" w:hAnsi="Times New Roman" w:cs="Times New Roman"/>
                <w:sz w:val="24"/>
                <w:szCs w:val="24"/>
                <w:lang w:eastAsia="ru-RU"/>
              </w:rPr>
              <w:t>1.19.1</w:t>
            </w:r>
            <w:bookmarkEnd w:id="21"/>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Регионального уровня</w:t>
            </w:r>
          </w:p>
        </w:tc>
        <w:tc>
          <w:tcPr>
            <w:tcW w:w="3118" w:type="dxa"/>
            <w:tcBorders>
              <w:top w:val="single" w:sz="4" w:space="0" w:color="auto"/>
              <w:left w:val="single" w:sz="4" w:space="0" w:color="auto"/>
              <w:bottom w:val="single" w:sz="4" w:space="0" w:color="auto"/>
              <w:right w:val="single" w:sz="4" w:space="0" w:color="auto"/>
            </w:tcBorders>
            <w:hideMark/>
          </w:tcPr>
          <w:p w:rsidR="00BF01AB" w:rsidRPr="00BF3778"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BF3778">
              <w:rPr>
                <w:rFonts w:ascii="Times New Roman" w:eastAsiaTheme="minorEastAsia" w:hAnsi="Times New Roman" w:cs="Times New Roman"/>
                <w:sz w:val="24"/>
                <w:szCs w:val="24"/>
                <w:lang w:eastAsia="ru-RU"/>
              </w:rPr>
              <w:t>34чел. 6%</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2" w:name="sub_21192"/>
            <w:r w:rsidRPr="000D2B31">
              <w:rPr>
                <w:rFonts w:ascii="Times New Roman" w:eastAsiaTheme="minorEastAsia" w:hAnsi="Times New Roman" w:cs="Times New Roman"/>
                <w:sz w:val="24"/>
                <w:szCs w:val="24"/>
                <w:lang w:eastAsia="ru-RU"/>
              </w:rPr>
              <w:t>1.19.2</w:t>
            </w:r>
            <w:bookmarkEnd w:id="22"/>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Федерального уровня</w:t>
            </w:r>
          </w:p>
        </w:tc>
        <w:tc>
          <w:tcPr>
            <w:tcW w:w="3118" w:type="dxa"/>
            <w:tcBorders>
              <w:top w:val="single" w:sz="4" w:space="0" w:color="auto"/>
              <w:left w:val="single" w:sz="4" w:space="0" w:color="auto"/>
              <w:bottom w:val="single" w:sz="4" w:space="0" w:color="auto"/>
              <w:right w:val="single" w:sz="4" w:space="0" w:color="auto"/>
            </w:tcBorders>
            <w:hideMark/>
          </w:tcPr>
          <w:p w:rsidR="00BF01AB" w:rsidRPr="00BF3778"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BF3778">
              <w:rPr>
                <w:rFonts w:ascii="Times New Roman" w:eastAsiaTheme="minorEastAsia" w:hAnsi="Times New Roman" w:cs="Times New Roman"/>
                <w:sz w:val="24"/>
                <w:szCs w:val="24"/>
                <w:lang w:eastAsia="ru-RU"/>
              </w:rPr>
              <w:t>22чел./ 4%</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3" w:name="sub_21193"/>
            <w:r w:rsidRPr="000D2B31">
              <w:rPr>
                <w:rFonts w:ascii="Times New Roman" w:eastAsiaTheme="minorEastAsia" w:hAnsi="Times New Roman" w:cs="Times New Roman"/>
                <w:sz w:val="24"/>
                <w:szCs w:val="24"/>
                <w:lang w:eastAsia="ru-RU"/>
              </w:rPr>
              <w:t>1.19.3</w:t>
            </w:r>
            <w:bookmarkEnd w:id="23"/>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Международного уровня</w:t>
            </w:r>
          </w:p>
        </w:tc>
        <w:tc>
          <w:tcPr>
            <w:tcW w:w="3118" w:type="dxa"/>
            <w:tcBorders>
              <w:top w:val="single" w:sz="4" w:space="0" w:color="auto"/>
              <w:left w:val="single" w:sz="4" w:space="0" w:color="auto"/>
              <w:bottom w:val="single" w:sz="4" w:space="0" w:color="auto"/>
              <w:right w:val="single" w:sz="4" w:space="0" w:color="auto"/>
            </w:tcBorders>
            <w:hideMark/>
          </w:tcPr>
          <w:p w:rsidR="00BF01AB" w:rsidRPr="00BF3778"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BF3778">
              <w:rPr>
                <w:rFonts w:ascii="Times New Roman" w:eastAsiaTheme="minorEastAsia" w:hAnsi="Times New Roman" w:cs="Times New Roman"/>
                <w:sz w:val="24"/>
                <w:szCs w:val="24"/>
                <w:lang w:eastAsia="ru-RU"/>
              </w:rPr>
              <w:t>6/1%</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4" w:name="sub_2120"/>
            <w:r w:rsidRPr="000D2B31">
              <w:rPr>
                <w:rFonts w:ascii="Times New Roman" w:eastAsiaTheme="minorEastAsia" w:hAnsi="Times New Roman" w:cs="Times New Roman"/>
                <w:sz w:val="24"/>
                <w:szCs w:val="24"/>
                <w:lang w:eastAsia="ru-RU"/>
              </w:rPr>
              <w:t>1.20</w:t>
            </w:r>
            <w:bookmarkEnd w:id="24"/>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нет</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5" w:name="sub_2121"/>
            <w:r w:rsidRPr="000D2B31">
              <w:rPr>
                <w:rFonts w:ascii="Times New Roman" w:eastAsiaTheme="minorEastAsia" w:hAnsi="Times New Roman" w:cs="Times New Roman"/>
                <w:sz w:val="24"/>
                <w:szCs w:val="24"/>
                <w:lang w:eastAsia="ru-RU"/>
              </w:rPr>
              <w:t>1.21</w:t>
            </w:r>
            <w:bookmarkEnd w:id="25"/>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учащихся, получающих образование в рамках профильного обучения, в общей численности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0B578D" w:rsidP="000B578D">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27/64,3%</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6" w:name="sub_2122"/>
            <w:r w:rsidRPr="000D2B31">
              <w:rPr>
                <w:rFonts w:ascii="Times New Roman" w:eastAsiaTheme="minorEastAsia" w:hAnsi="Times New Roman" w:cs="Times New Roman"/>
                <w:sz w:val="24"/>
                <w:szCs w:val="24"/>
                <w:lang w:eastAsia="ru-RU"/>
              </w:rPr>
              <w:t>1.22</w:t>
            </w:r>
            <w:bookmarkEnd w:id="26"/>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нет</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7" w:name="sub_2123"/>
            <w:r w:rsidRPr="000D2B31">
              <w:rPr>
                <w:rFonts w:ascii="Times New Roman" w:eastAsiaTheme="minorEastAsia" w:hAnsi="Times New Roman" w:cs="Times New Roman"/>
                <w:sz w:val="24"/>
                <w:szCs w:val="24"/>
                <w:lang w:eastAsia="ru-RU"/>
              </w:rPr>
              <w:t>1.23</w:t>
            </w:r>
            <w:bookmarkEnd w:id="27"/>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 xml:space="preserve">Численность/удельный вес численности учащихся в рамках сетевой формы реализации образовательных программ, в общей </w:t>
            </w:r>
            <w:r w:rsidRPr="000D2B31">
              <w:rPr>
                <w:rFonts w:ascii="Times New Roman" w:eastAsiaTheme="minorEastAsia" w:hAnsi="Times New Roman" w:cs="Times New Roman"/>
                <w:sz w:val="24"/>
                <w:szCs w:val="24"/>
                <w:lang w:eastAsia="ru-RU"/>
              </w:rPr>
              <w:lastRenderedPageBreak/>
              <w:t>численности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lastRenderedPageBreak/>
              <w:t>0 человек/0 %</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8" w:name="sub_2124"/>
            <w:r w:rsidRPr="000D2B31">
              <w:rPr>
                <w:rFonts w:ascii="Times New Roman" w:eastAsiaTheme="minorEastAsia" w:hAnsi="Times New Roman" w:cs="Times New Roman"/>
                <w:sz w:val="24"/>
                <w:szCs w:val="24"/>
                <w:lang w:eastAsia="ru-RU"/>
              </w:rPr>
              <w:lastRenderedPageBreak/>
              <w:t>1.24</w:t>
            </w:r>
            <w:bookmarkEnd w:id="28"/>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Общая численность педагогических работников, в том числе:</w:t>
            </w:r>
          </w:p>
        </w:tc>
        <w:tc>
          <w:tcPr>
            <w:tcW w:w="3118" w:type="dxa"/>
            <w:tcBorders>
              <w:top w:val="single" w:sz="4" w:space="0" w:color="auto"/>
              <w:left w:val="single" w:sz="4" w:space="0" w:color="auto"/>
              <w:bottom w:val="single" w:sz="4" w:space="0" w:color="auto"/>
              <w:right w:val="single" w:sz="4" w:space="0" w:color="auto"/>
            </w:tcBorders>
            <w:hideMark/>
          </w:tcPr>
          <w:p w:rsidR="00BF01AB" w:rsidRPr="00791180" w:rsidRDefault="00BF01AB" w:rsidP="00791180">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791180">
              <w:rPr>
                <w:rFonts w:ascii="Times New Roman" w:eastAsiaTheme="minorEastAsia" w:hAnsi="Times New Roman" w:cs="Times New Roman"/>
                <w:sz w:val="24"/>
                <w:szCs w:val="24"/>
                <w:lang w:eastAsia="ru-RU"/>
              </w:rPr>
              <w:t>4</w:t>
            </w:r>
            <w:r w:rsidR="00791180" w:rsidRPr="00791180">
              <w:rPr>
                <w:rFonts w:ascii="Times New Roman" w:eastAsiaTheme="minorEastAsia" w:hAnsi="Times New Roman" w:cs="Times New Roman"/>
                <w:sz w:val="24"/>
                <w:szCs w:val="24"/>
                <w:lang w:eastAsia="ru-RU"/>
              </w:rPr>
              <w:t>1</w:t>
            </w:r>
            <w:r w:rsidRPr="00791180">
              <w:rPr>
                <w:rFonts w:ascii="Times New Roman" w:eastAsiaTheme="minorEastAsia" w:hAnsi="Times New Roman" w:cs="Times New Roman"/>
                <w:sz w:val="24"/>
                <w:szCs w:val="24"/>
                <w:lang w:eastAsia="ru-RU"/>
              </w:rPr>
              <w:t>человек</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29" w:name="sub_2125"/>
            <w:r w:rsidRPr="000D2B31">
              <w:rPr>
                <w:rFonts w:ascii="Times New Roman" w:eastAsiaTheme="minorEastAsia" w:hAnsi="Times New Roman" w:cs="Times New Roman"/>
                <w:sz w:val="24"/>
                <w:szCs w:val="24"/>
                <w:lang w:eastAsia="ru-RU"/>
              </w:rPr>
              <w:t>1.25</w:t>
            </w:r>
            <w:bookmarkEnd w:id="29"/>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BF01AB" w:rsidP="006E6F35">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38человек/9</w:t>
            </w:r>
            <w:r w:rsidR="006E6F35" w:rsidRPr="006E6F35">
              <w:rPr>
                <w:rFonts w:ascii="Times New Roman" w:eastAsiaTheme="minorEastAsia" w:hAnsi="Times New Roman" w:cs="Times New Roman"/>
                <w:sz w:val="24"/>
                <w:szCs w:val="24"/>
                <w:lang w:eastAsia="ru-RU"/>
              </w:rPr>
              <w:t>3</w:t>
            </w:r>
            <w:r w:rsidRPr="006E6F35">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0" w:name="sub_2126"/>
            <w:r w:rsidRPr="000D2B31">
              <w:rPr>
                <w:rFonts w:ascii="Times New Roman" w:eastAsiaTheme="minorEastAsia" w:hAnsi="Times New Roman" w:cs="Times New Roman"/>
                <w:sz w:val="24"/>
                <w:szCs w:val="24"/>
                <w:lang w:eastAsia="ru-RU"/>
              </w:rPr>
              <w:t>1.26</w:t>
            </w:r>
            <w:bookmarkEnd w:id="30"/>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BF01AB" w:rsidP="006E6F35">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38человек/9</w:t>
            </w:r>
            <w:r w:rsidR="006E6F35" w:rsidRPr="006E6F35">
              <w:rPr>
                <w:rFonts w:ascii="Times New Roman" w:eastAsiaTheme="minorEastAsia" w:hAnsi="Times New Roman" w:cs="Times New Roman"/>
                <w:sz w:val="24"/>
                <w:szCs w:val="24"/>
                <w:lang w:eastAsia="ru-RU"/>
              </w:rPr>
              <w:t>3</w:t>
            </w:r>
            <w:r w:rsidRPr="006E6F35">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1" w:name="sub_2127"/>
            <w:r w:rsidRPr="000D2B31">
              <w:rPr>
                <w:rFonts w:ascii="Times New Roman" w:eastAsiaTheme="minorEastAsia" w:hAnsi="Times New Roman" w:cs="Times New Roman"/>
                <w:sz w:val="24"/>
                <w:szCs w:val="24"/>
                <w:lang w:eastAsia="ru-RU"/>
              </w:rPr>
              <w:t>1.27</w:t>
            </w:r>
            <w:bookmarkEnd w:id="31"/>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6E6F35" w:rsidP="006E6F35">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3</w:t>
            </w:r>
            <w:r w:rsidR="00BF01AB" w:rsidRPr="006E6F35">
              <w:rPr>
                <w:rFonts w:ascii="Times New Roman" w:eastAsiaTheme="minorEastAsia" w:hAnsi="Times New Roman" w:cs="Times New Roman"/>
                <w:sz w:val="24"/>
                <w:szCs w:val="24"/>
                <w:lang w:eastAsia="ru-RU"/>
              </w:rPr>
              <w:t xml:space="preserve">человек/ </w:t>
            </w:r>
            <w:r w:rsidRPr="006E6F35">
              <w:rPr>
                <w:rFonts w:ascii="Times New Roman" w:eastAsiaTheme="minorEastAsia" w:hAnsi="Times New Roman" w:cs="Times New Roman"/>
                <w:sz w:val="24"/>
                <w:szCs w:val="24"/>
                <w:lang w:eastAsia="ru-RU"/>
              </w:rPr>
              <w:t>7</w:t>
            </w:r>
            <w:r w:rsidR="00BF01AB" w:rsidRPr="006E6F35">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2" w:name="sub_2128"/>
            <w:r w:rsidRPr="000D2B31">
              <w:rPr>
                <w:rFonts w:ascii="Times New Roman" w:eastAsiaTheme="minorEastAsia" w:hAnsi="Times New Roman" w:cs="Times New Roman"/>
                <w:sz w:val="24"/>
                <w:szCs w:val="24"/>
                <w:lang w:eastAsia="ru-RU"/>
              </w:rPr>
              <w:t>1.28</w:t>
            </w:r>
            <w:bookmarkEnd w:id="32"/>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6E6F35"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3человек/ 7%</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3" w:name="sub_2129"/>
            <w:r w:rsidRPr="000D2B31">
              <w:rPr>
                <w:rFonts w:ascii="Times New Roman" w:eastAsiaTheme="minorEastAsia" w:hAnsi="Times New Roman" w:cs="Times New Roman"/>
                <w:sz w:val="24"/>
                <w:szCs w:val="24"/>
                <w:lang w:eastAsia="ru-RU"/>
              </w:rPr>
              <w:t>1.29</w:t>
            </w:r>
            <w:bookmarkEnd w:id="33"/>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6E6F35" w:rsidP="006E6F35">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29</w:t>
            </w:r>
            <w:r w:rsidR="00BF01AB" w:rsidRPr="006E6F35">
              <w:rPr>
                <w:rFonts w:ascii="Times New Roman" w:eastAsiaTheme="minorEastAsia" w:hAnsi="Times New Roman" w:cs="Times New Roman"/>
                <w:sz w:val="24"/>
                <w:szCs w:val="24"/>
                <w:lang w:eastAsia="ru-RU"/>
              </w:rPr>
              <w:t xml:space="preserve">человек/ </w:t>
            </w:r>
            <w:r w:rsidRPr="006E6F35">
              <w:rPr>
                <w:rFonts w:ascii="Times New Roman" w:eastAsiaTheme="minorEastAsia" w:hAnsi="Times New Roman" w:cs="Times New Roman"/>
                <w:sz w:val="24"/>
                <w:szCs w:val="24"/>
                <w:lang w:eastAsia="ru-RU"/>
              </w:rPr>
              <w:t>71</w:t>
            </w:r>
            <w:r w:rsidR="00BF01AB" w:rsidRPr="006E6F35">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4" w:name="sub_21291"/>
            <w:r w:rsidRPr="000D2B31">
              <w:rPr>
                <w:rFonts w:ascii="Times New Roman" w:eastAsiaTheme="minorEastAsia" w:hAnsi="Times New Roman" w:cs="Times New Roman"/>
                <w:sz w:val="24"/>
                <w:szCs w:val="24"/>
                <w:lang w:eastAsia="ru-RU"/>
              </w:rPr>
              <w:t>1.29.1</w:t>
            </w:r>
            <w:bookmarkEnd w:id="34"/>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Высшая</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9человек/22%</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5" w:name="sub_21292"/>
            <w:r w:rsidRPr="000D2B31">
              <w:rPr>
                <w:rFonts w:ascii="Times New Roman" w:eastAsiaTheme="minorEastAsia" w:hAnsi="Times New Roman" w:cs="Times New Roman"/>
                <w:sz w:val="24"/>
                <w:szCs w:val="24"/>
                <w:lang w:eastAsia="ru-RU"/>
              </w:rPr>
              <w:t>1.29.2</w:t>
            </w:r>
            <w:bookmarkEnd w:id="35"/>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Первая</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BF01AB" w:rsidP="006E6F35">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2</w:t>
            </w:r>
            <w:r w:rsidR="006E6F35" w:rsidRPr="006E6F35">
              <w:rPr>
                <w:rFonts w:ascii="Times New Roman" w:eastAsiaTheme="minorEastAsia" w:hAnsi="Times New Roman" w:cs="Times New Roman"/>
                <w:sz w:val="24"/>
                <w:szCs w:val="24"/>
                <w:lang w:eastAsia="ru-RU"/>
              </w:rPr>
              <w:t>0</w:t>
            </w:r>
            <w:r w:rsidRPr="006E6F35">
              <w:rPr>
                <w:rFonts w:ascii="Times New Roman" w:eastAsiaTheme="minorEastAsia" w:hAnsi="Times New Roman" w:cs="Times New Roman"/>
                <w:sz w:val="24"/>
                <w:szCs w:val="24"/>
                <w:lang w:eastAsia="ru-RU"/>
              </w:rPr>
              <w:t>человек/</w:t>
            </w:r>
            <w:r w:rsidR="006E6F35" w:rsidRPr="006E6F35">
              <w:rPr>
                <w:rFonts w:ascii="Times New Roman" w:eastAsiaTheme="minorEastAsia" w:hAnsi="Times New Roman" w:cs="Times New Roman"/>
                <w:sz w:val="24"/>
                <w:szCs w:val="24"/>
                <w:lang w:eastAsia="ru-RU"/>
              </w:rPr>
              <w:t>49</w:t>
            </w:r>
            <w:r w:rsidRPr="006E6F35">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6" w:name="sub_2130"/>
            <w:r w:rsidRPr="000D2B31">
              <w:rPr>
                <w:rFonts w:ascii="Times New Roman" w:eastAsiaTheme="minorEastAsia" w:hAnsi="Times New Roman" w:cs="Times New Roman"/>
                <w:sz w:val="24"/>
                <w:szCs w:val="24"/>
                <w:lang w:eastAsia="ru-RU"/>
              </w:rPr>
              <w:t>1.30</w:t>
            </w:r>
            <w:bookmarkEnd w:id="36"/>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человек/%</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7" w:name="sub_21301"/>
            <w:r w:rsidRPr="000D2B31">
              <w:rPr>
                <w:rFonts w:ascii="Times New Roman" w:eastAsiaTheme="minorEastAsia" w:hAnsi="Times New Roman" w:cs="Times New Roman"/>
                <w:sz w:val="24"/>
                <w:szCs w:val="24"/>
                <w:lang w:eastAsia="ru-RU"/>
              </w:rPr>
              <w:t>1.30.1</w:t>
            </w:r>
            <w:bookmarkEnd w:id="37"/>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До 5 лет</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6E6F35" w:rsidP="006E6F35">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5</w:t>
            </w:r>
            <w:r w:rsidR="00BF01AB" w:rsidRPr="006E6F35">
              <w:rPr>
                <w:rFonts w:ascii="Times New Roman" w:eastAsiaTheme="minorEastAsia" w:hAnsi="Times New Roman" w:cs="Times New Roman"/>
                <w:sz w:val="24"/>
                <w:szCs w:val="24"/>
                <w:lang w:eastAsia="ru-RU"/>
              </w:rPr>
              <w:t>человек/</w:t>
            </w:r>
            <w:r w:rsidRPr="006E6F35">
              <w:rPr>
                <w:rFonts w:ascii="Times New Roman" w:eastAsiaTheme="minorEastAsia" w:hAnsi="Times New Roman" w:cs="Times New Roman"/>
                <w:sz w:val="24"/>
                <w:szCs w:val="24"/>
                <w:lang w:eastAsia="ru-RU"/>
              </w:rPr>
              <w:t>12</w:t>
            </w:r>
            <w:r w:rsidR="00BF01AB" w:rsidRPr="006E6F35">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8" w:name="sub_21302"/>
            <w:r w:rsidRPr="000D2B31">
              <w:rPr>
                <w:rFonts w:ascii="Times New Roman" w:eastAsiaTheme="minorEastAsia" w:hAnsi="Times New Roman" w:cs="Times New Roman"/>
                <w:sz w:val="24"/>
                <w:szCs w:val="24"/>
                <w:lang w:eastAsia="ru-RU"/>
              </w:rPr>
              <w:t>1.30.2</w:t>
            </w:r>
            <w:bookmarkEnd w:id="38"/>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Свыше 30 лет</w:t>
            </w:r>
          </w:p>
        </w:tc>
        <w:tc>
          <w:tcPr>
            <w:tcW w:w="3118" w:type="dxa"/>
            <w:tcBorders>
              <w:top w:val="single" w:sz="4" w:space="0" w:color="auto"/>
              <w:left w:val="single" w:sz="4" w:space="0" w:color="auto"/>
              <w:bottom w:val="single" w:sz="4" w:space="0" w:color="auto"/>
              <w:right w:val="single" w:sz="4" w:space="0" w:color="auto"/>
            </w:tcBorders>
            <w:hideMark/>
          </w:tcPr>
          <w:p w:rsidR="00BF01AB" w:rsidRPr="006E6F35" w:rsidRDefault="006E6F35" w:rsidP="006E6F35">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6E6F35">
              <w:rPr>
                <w:rFonts w:ascii="Times New Roman" w:eastAsiaTheme="minorEastAsia" w:hAnsi="Times New Roman" w:cs="Times New Roman"/>
                <w:sz w:val="24"/>
                <w:szCs w:val="24"/>
                <w:lang w:eastAsia="ru-RU"/>
              </w:rPr>
              <w:t>7</w:t>
            </w:r>
            <w:r w:rsidR="00BF01AB" w:rsidRPr="006E6F35">
              <w:rPr>
                <w:rFonts w:ascii="Times New Roman" w:eastAsiaTheme="minorEastAsia" w:hAnsi="Times New Roman" w:cs="Times New Roman"/>
                <w:sz w:val="24"/>
                <w:szCs w:val="24"/>
                <w:lang w:eastAsia="ru-RU"/>
              </w:rPr>
              <w:t>человек/</w:t>
            </w:r>
            <w:r w:rsidRPr="006E6F35">
              <w:rPr>
                <w:rFonts w:ascii="Times New Roman" w:eastAsiaTheme="minorEastAsia" w:hAnsi="Times New Roman" w:cs="Times New Roman"/>
                <w:sz w:val="24"/>
                <w:szCs w:val="24"/>
                <w:lang w:eastAsia="ru-RU"/>
              </w:rPr>
              <w:t>17</w:t>
            </w:r>
            <w:r w:rsidR="00BF01AB" w:rsidRPr="006E6F35">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39" w:name="sub_2131"/>
            <w:r w:rsidRPr="000D2B31">
              <w:rPr>
                <w:rFonts w:ascii="Times New Roman" w:eastAsiaTheme="minorEastAsia" w:hAnsi="Times New Roman" w:cs="Times New Roman"/>
                <w:sz w:val="24"/>
                <w:szCs w:val="24"/>
                <w:lang w:eastAsia="ru-RU"/>
              </w:rPr>
              <w:t>1.31</w:t>
            </w:r>
            <w:bookmarkEnd w:id="39"/>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3118" w:type="dxa"/>
            <w:tcBorders>
              <w:top w:val="single" w:sz="4" w:space="0" w:color="auto"/>
              <w:left w:val="single" w:sz="4" w:space="0" w:color="auto"/>
              <w:bottom w:val="single" w:sz="4" w:space="0" w:color="auto"/>
              <w:right w:val="single" w:sz="4" w:space="0" w:color="auto"/>
            </w:tcBorders>
            <w:hideMark/>
          </w:tcPr>
          <w:p w:rsidR="00BF01AB" w:rsidRPr="00791180" w:rsidRDefault="00791180"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791180">
              <w:rPr>
                <w:rFonts w:ascii="Times New Roman" w:eastAsiaTheme="minorEastAsia" w:hAnsi="Times New Roman" w:cs="Times New Roman"/>
                <w:sz w:val="24"/>
                <w:szCs w:val="24"/>
                <w:lang w:eastAsia="ru-RU"/>
              </w:rPr>
              <w:t>4</w:t>
            </w:r>
            <w:r w:rsidR="00BF01AB" w:rsidRPr="00791180">
              <w:rPr>
                <w:rFonts w:ascii="Times New Roman" w:eastAsiaTheme="minorEastAsia" w:hAnsi="Times New Roman" w:cs="Times New Roman"/>
                <w:sz w:val="24"/>
                <w:szCs w:val="24"/>
                <w:lang w:eastAsia="ru-RU"/>
              </w:rPr>
              <w:t>человек/</w:t>
            </w:r>
            <w:r w:rsidRPr="00791180">
              <w:rPr>
                <w:rFonts w:ascii="Times New Roman" w:eastAsiaTheme="minorEastAsia" w:hAnsi="Times New Roman" w:cs="Times New Roman"/>
                <w:sz w:val="24"/>
                <w:szCs w:val="24"/>
                <w:lang w:eastAsia="ru-RU"/>
              </w:rPr>
              <w:t>9,</w:t>
            </w:r>
            <w:r w:rsidR="00BF01AB" w:rsidRPr="00791180">
              <w:rPr>
                <w:rFonts w:ascii="Times New Roman" w:eastAsiaTheme="minorEastAsia" w:hAnsi="Times New Roman" w:cs="Times New Roman"/>
                <w:sz w:val="24"/>
                <w:szCs w:val="24"/>
                <w:lang w:eastAsia="ru-RU"/>
              </w:rPr>
              <w:t>7%</w:t>
            </w:r>
          </w:p>
        </w:tc>
      </w:tr>
      <w:tr w:rsidR="00BF01AB" w:rsidRPr="000D2B31" w:rsidTr="00791180">
        <w:trPr>
          <w:trHeight w:val="995"/>
        </w:trPr>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0" w:name="sub_2132"/>
            <w:r w:rsidRPr="000D2B31">
              <w:rPr>
                <w:rFonts w:ascii="Times New Roman" w:eastAsiaTheme="minorEastAsia" w:hAnsi="Times New Roman" w:cs="Times New Roman"/>
                <w:sz w:val="24"/>
                <w:szCs w:val="24"/>
                <w:lang w:eastAsia="ru-RU"/>
              </w:rPr>
              <w:lastRenderedPageBreak/>
              <w:t>1.32</w:t>
            </w:r>
            <w:bookmarkEnd w:id="40"/>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3118" w:type="dxa"/>
            <w:tcBorders>
              <w:top w:val="single" w:sz="4" w:space="0" w:color="auto"/>
              <w:left w:val="single" w:sz="4" w:space="0" w:color="auto"/>
              <w:bottom w:val="single" w:sz="4" w:space="0" w:color="auto"/>
              <w:right w:val="single" w:sz="4" w:space="0" w:color="auto"/>
            </w:tcBorders>
            <w:hideMark/>
          </w:tcPr>
          <w:p w:rsidR="00BF01AB" w:rsidRPr="00791180" w:rsidRDefault="00791180" w:rsidP="00791180">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791180">
              <w:rPr>
                <w:rFonts w:ascii="Times New Roman" w:eastAsiaTheme="minorEastAsia" w:hAnsi="Times New Roman" w:cs="Times New Roman"/>
                <w:sz w:val="24"/>
                <w:szCs w:val="24"/>
                <w:lang w:eastAsia="ru-RU"/>
              </w:rPr>
              <w:t xml:space="preserve">3 </w:t>
            </w:r>
            <w:r w:rsidR="00BF01AB" w:rsidRPr="00791180">
              <w:rPr>
                <w:rFonts w:ascii="Times New Roman" w:eastAsiaTheme="minorEastAsia" w:hAnsi="Times New Roman" w:cs="Times New Roman"/>
                <w:sz w:val="24"/>
                <w:szCs w:val="24"/>
                <w:lang w:eastAsia="ru-RU"/>
              </w:rPr>
              <w:t>чел./</w:t>
            </w:r>
            <w:r w:rsidRPr="00791180">
              <w:rPr>
                <w:rFonts w:ascii="Times New Roman" w:eastAsiaTheme="minorEastAsia" w:hAnsi="Times New Roman" w:cs="Times New Roman"/>
                <w:sz w:val="24"/>
                <w:szCs w:val="24"/>
                <w:lang w:eastAsia="ru-RU"/>
              </w:rPr>
              <w:t>7</w:t>
            </w:r>
            <w:r w:rsidR="00BF01AB" w:rsidRPr="00791180">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1" w:name="sub_2133"/>
            <w:r w:rsidRPr="000D2B31">
              <w:rPr>
                <w:rFonts w:ascii="Times New Roman" w:eastAsiaTheme="minorEastAsia" w:hAnsi="Times New Roman" w:cs="Times New Roman"/>
                <w:sz w:val="24"/>
                <w:szCs w:val="24"/>
                <w:lang w:eastAsia="ru-RU"/>
              </w:rPr>
              <w:t>1.33</w:t>
            </w:r>
            <w:bookmarkEnd w:id="41"/>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791180" w:rsidRDefault="00791180" w:rsidP="00791180">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791180">
              <w:rPr>
                <w:rFonts w:ascii="Times New Roman" w:eastAsiaTheme="minorEastAsia" w:hAnsi="Times New Roman" w:cs="Times New Roman"/>
                <w:sz w:val="24"/>
                <w:szCs w:val="24"/>
                <w:lang w:eastAsia="ru-RU"/>
              </w:rPr>
              <w:t>38</w:t>
            </w:r>
            <w:r w:rsidR="00BF01AB" w:rsidRPr="00791180">
              <w:rPr>
                <w:rFonts w:ascii="Times New Roman" w:eastAsiaTheme="minorEastAsia" w:hAnsi="Times New Roman" w:cs="Times New Roman"/>
                <w:sz w:val="24"/>
                <w:szCs w:val="24"/>
                <w:lang w:eastAsia="ru-RU"/>
              </w:rPr>
              <w:t>человек/9</w:t>
            </w:r>
            <w:r w:rsidRPr="00791180">
              <w:rPr>
                <w:rFonts w:ascii="Times New Roman" w:eastAsiaTheme="minorEastAsia" w:hAnsi="Times New Roman" w:cs="Times New Roman"/>
                <w:sz w:val="24"/>
                <w:szCs w:val="24"/>
                <w:lang w:eastAsia="ru-RU"/>
              </w:rPr>
              <w:t>6</w:t>
            </w:r>
            <w:r w:rsidR="00BF01AB" w:rsidRPr="00791180">
              <w:rPr>
                <w:rFonts w:ascii="Times New Roman" w:eastAsiaTheme="minorEastAsia" w:hAnsi="Times New Roman" w:cs="Times New Roman"/>
                <w:sz w:val="24"/>
                <w:szCs w:val="24"/>
                <w:lang w:eastAsia="ru-RU"/>
              </w:rPr>
              <w:t>%</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2" w:name="sub_2134"/>
            <w:r w:rsidRPr="000D2B31">
              <w:rPr>
                <w:rFonts w:ascii="Times New Roman" w:eastAsiaTheme="minorEastAsia" w:hAnsi="Times New Roman" w:cs="Times New Roman"/>
                <w:sz w:val="24"/>
                <w:szCs w:val="24"/>
                <w:lang w:eastAsia="ru-RU"/>
              </w:rPr>
              <w:t>1.34</w:t>
            </w:r>
            <w:bookmarkEnd w:id="42"/>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791180"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791180">
              <w:rPr>
                <w:rFonts w:ascii="Times New Roman" w:eastAsiaTheme="minorEastAsia" w:hAnsi="Times New Roman" w:cs="Times New Roman"/>
                <w:sz w:val="24"/>
                <w:szCs w:val="24"/>
                <w:lang w:eastAsia="ru-RU"/>
              </w:rPr>
              <w:t>39человек/97%</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before="108" w:after="108"/>
              <w:jc w:val="center"/>
              <w:outlineLvl w:val="0"/>
              <w:rPr>
                <w:rFonts w:ascii="Times New Roman" w:eastAsiaTheme="minorEastAsia" w:hAnsi="Times New Roman" w:cs="Times New Roman"/>
                <w:b/>
                <w:bCs/>
                <w:color w:val="26282F"/>
                <w:sz w:val="24"/>
                <w:szCs w:val="24"/>
                <w:lang w:eastAsia="ru-RU"/>
              </w:rPr>
            </w:pPr>
            <w:bookmarkStart w:id="43" w:name="sub_2002"/>
            <w:r w:rsidRPr="000D2B31">
              <w:rPr>
                <w:rFonts w:ascii="Times New Roman" w:eastAsiaTheme="minorEastAsia" w:hAnsi="Times New Roman" w:cs="Times New Roman"/>
                <w:b/>
                <w:bCs/>
                <w:color w:val="26282F"/>
                <w:sz w:val="24"/>
                <w:szCs w:val="24"/>
                <w:lang w:eastAsia="ru-RU"/>
              </w:rPr>
              <w:t>2.</w:t>
            </w:r>
            <w:bookmarkEnd w:id="43"/>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b/>
                <w:bCs/>
                <w:color w:val="000000"/>
                <w:sz w:val="24"/>
                <w:szCs w:val="24"/>
                <w:lang w:eastAsia="ru-RU"/>
              </w:rPr>
              <w:t>Инфраструктура</w:t>
            </w:r>
          </w:p>
        </w:tc>
        <w:tc>
          <w:tcPr>
            <w:tcW w:w="3118" w:type="dxa"/>
            <w:tcBorders>
              <w:top w:val="single" w:sz="4" w:space="0" w:color="auto"/>
              <w:left w:val="single" w:sz="4" w:space="0" w:color="auto"/>
              <w:bottom w:val="single" w:sz="4" w:space="0" w:color="auto"/>
              <w:right w:val="single" w:sz="4" w:space="0" w:color="auto"/>
            </w:tcBorders>
          </w:tcPr>
          <w:p w:rsidR="00BF01AB" w:rsidRPr="000D2B31" w:rsidRDefault="00BF01AB" w:rsidP="00BF01AB">
            <w:pPr>
              <w:widowControl w:val="0"/>
              <w:autoSpaceDE w:val="0"/>
              <w:autoSpaceDN w:val="0"/>
              <w:adjustRightInd w:val="0"/>
              <w:spacing w:after="0"/>
              <w:jc w:val="both"/>
              <w:rPr>
                <w:rFonts w:ascii="Times New Roman" w:eastAsiaTheme="minorEastAsia" w:hAnsi="Times New Roman" w:cs="Times New Roman"/>
                <w:sz w:val="24"/>
                <w:szCs w:val="24"/>
                <w:lang w:eastAsia="ru-RU"/>
              </w:rPr>
            </w:pP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4" w:name="sub_2021"/>
            <w:r w:rsidRPr="000D2B31">
              <w:rPr>
                <w:rFonts w:ascii="Times New Roman" w:eastAsiaTheme="minorEastAsia" w:hAnsi="Times New Roman" w:cs="Times New Roman"/>
                <w:sz w:val="24"/>
                <w:szCs w:val="24"/>
                <w:lang w:eastAsia="ru-RU"/>
              </w:rPr>
              <w:t>2.1</w:t>
            </w:r>
            <w:bookmarkEnd w:id="44"/>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Количество компьютеров в расчете на одного учащегося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0,18 единиц</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5" w:name="sub_2022"/>
            <w:r w:rsidRPr="000D2B31">
              <w:rPr>
                <w:rFonts w:ascii="Times New Roman" w:eastAsiaTheme="minorEastAsia" w:hAnsi="Times New Roman" w:cs="Times New Roman"/>
                <w:sz w:val="24"/>
                <w:szCs w:val="24"/>
                <w:lang w:eastAsia="ru-RU"/>
              </w:rPr>
              <w:t>2.2</w:t>
            </w:r>
            <w:bookmarkEnd w:id="45"/>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 xml:space="preserve"> 17 единиц</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6" w:name="sub_2023"/>
            <w:r w:rsidRPr="000D2B31">
              <w:rPr>
                <w:rFonts w:ascii="Times New Roman" w:eastAsiaTheme="minorEastAsia" w:hAnsi="Times New Roman" w:cs="Times New Roman"/>
                <w:sz w:val="24"/>
                <w:szCs w:val="24"/>
                <w:lang w:eastAsia="ru-RU"/>
              </w:rPr>
              <w:t>2.3</w:t>
            </w:r>
            <w:bookmarkEnd w:id="46"/>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Наличие в образовательной организации системы электронного документооборота</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7" w:name="sub_2024"/>
            <w:r w:rsidRPr="000D2B31">
              <w:rPr>
                <w:rFonts w:ascii="Times New Roman" w:eastAsiaTheme="minorEastAsia" w:hAnsi="Times New Roman" w:cs="Times New Roman"/>
                <w:sz w:val="24"/>
                <w:szCs w:val="24"/>
                <w:lang w:eastAsia="ru-RU"/>
              </w:rPr>
              <w:t>2.4</w:t>
            </w:r>
            <w:bookmarkEnd w:id="47"/>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Наличие читального зала библиотеки, в том числе:</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8" w:name="sub_2241"/>
            <w:r w:rsidRPr="000D2B31">
              <w:rPr>
                <w:rFonts w:ascii="Times New Roman" w:eastAsiaTheme="minorEastAsia" w:hAnsi="Times New Roman" w:cs="Times New Roman"/>
                <w:sz w:val="24"/>
                <w:szCs w:val="24"/>
                <w:lang w:eastAsia="ru-RU"/>
              </w:rPr>
              <w:t>2.4.1</w:t>
            </w:r>
            <w:bookmarkEnd w:id="48"/>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 обеспечением возможности работы на стационарных компьютерах или использования переносных компьютеров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49" w:name="sub_2242"/>
            <w:r w:rsidRPr="000D2B31">
              <w:rPr>
                <w:rFonts w:ascii="Times New Roman" w:eastAsiaTheme="minorEastAsia" w:hAnsi="Times New Roman" w:cs="Times New Roman"/>
                <w:sz w:val="24"/>
                <w:szCs w:val="24"/>
                <w:lang w:eastAsia="ru-RU"/>
              </w:rPr>
              <w:t>2.4.2</w:t>
            </w:r>
            <w:bookmarkEnd w:id="49"/>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 медиатекой</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50" w:name="sub_2243"/>
            <w:r w:rsidRPr="000D2B31">
              <w:rPr>
                <w:rFonts w:ascii="Times New Roman" w:eastAsiaTheme="minorEastAsia" w:hAnsi="Times New Roman" w:cs="Times New Roman"/>
                <w:sz w:val="24"/>
                <w:szCs w:val="24"/>
                <w:lang w:eastAsia="ru-RU"/>
              </w:rPr>
              <w:t>2.4.3</w:t>
            </w:r>
            <w:bookmarkEnd w:id="50"/>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Оснащенного средствами сканирования и распознавания текстов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51" w:name="sub_2244"/>
            <w:r w:rsidRPr="000D2B31">
              <w:rPr>
                <w:rFonts w:ascii="Times New Roman" w:eastAsiaTheme="minorEastAsia" w:hAnsi="Times New Roman" w:cs="Times New Roman"/>
                <w:sz w:val="24"/>
                <w:szCs w:val="24"/>
                <w:lang w:eastAsia="ru-RU"/>
              </w:rPr>
              <w:t>2.4.4</w:t>
            </w:r>
            <w:bookmarkEnd w:id="51"/>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 выходом в Интернет с компьютеров, расположенных в помещении библиотеки</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52" w:name="sub_2245"/>
            <w:r w:rsidRPr="000D2B31">
              <w:rPr>
                <w:rFonts w:ascii="Times New Roman" w:eastAsiaTheme="minorEastAsia" w:hAnsi="Times New Roman" w:cs="Times New Roman"/>
                <w:sz w:val="24"/>
                <w:szCs w:val="24"/>
                <w:lang w:eastAsia="ru-RU"/>
              </w:rPr>
              <w:t>2.4.5</w:t>
            </w:r>
            <w:bookmarkEnd w:id="52"/>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С контролируемой распечаткой бумажных материалов</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да</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53" w:name="sub_2025"/>
            <w:r w:rsidRPr="000D2B31">
              <w:rPr>
                <w:rFonts w:ascii="Times New Roman" w:eastAsiaTheme="minorEastAsia" w:hAnsi="Times New Roman" w:cs="Times New Roman"/>
                <w:sz w:val="24"/>
                <w:szCs w:val="24"/>
                <w:lang w:eastAsia="ru-RU"/>
              </w:rPr>
              <w:lastRenderedPageBreak/>
              <w:t>2.5</w:t>
            </w:r>
            <w:bookmarkEnd w:id="53"/>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562/100%</w:t>
            </w:r>
          </w:p>
        </w:tc>
      </w:tr>
      <w:tr w:rsidR="00BF01AB" w:rsidRPr="000D2B31" w:rsidTr="00BF01AB">
        <w:tc>
          <w:tcPr>
            <w:tcW w:w="709"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bookmarkStart w:id="54" w:name="sub_2026"/>
            <w:r w:rsidRPr="000D2B31">
              <w:rPr>
                <w:rFonts w:ascii="Times New Roman" w:eastAsiaTheme="minorEastAsia" w:hAnsi="Times New Roman" w:cs="Times New Roman"/>
                <w:sz w:val="24"/>
                <w:szCs w:val="24"/>
                <w:lang w:eastAsia="ru-RU"/>
              </w:rPr>
              <w:t>2.6</w:t>
            </w:r>
            <w:bookmarkEnd w:id="54"/>
          </w:p>
        </w:tc>
        <w:tc>
          <w:tcPr>
            <w:tcW w:w="5245"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Общая площадь помещений, в которых осуществляется образовательная деятельность, в расчете на одного учащегося</w:t>
            </w:r>
          </w:p>
        </w:tc>
        <w:tc>
          <w:tcPr>
            <w:tcW w:w="3118" w:type="dxa"/>
            <w:tcBorders>
              <w:top w:val="single" w:sz="4" w:space="0" w:color="auto"/>
              <w:left w:val="single" w:sz="4" w:space="0" w:color="auto"/>
              <w:bottom w:val="single" w:sz="4" w:space="0" w:color="auto"/>
              <w:right w:val="single" w:sz="4" w:space="0" w:color="auto"/>
            </w:tcBorders>
            <w:hideMark/>
          </w:tcPr>
          <w:p w:rsidR="00BF01AB" w:rsidRPr="000D2B31" w:rsidRDefault="00BF01AB" w:rsidP="00BF01AB">
            <w:pPr>
              <w:widowControl w:val="0"/>
              <w:autoSpaceDE w:val="0"/>
              <w:autoSpaceDN w:val="0"/>
              <w:adjustRightInd w:val="0"/>
              <w:spacing w:after="0"/>
              <w:jc w:val="center"/>
              <w:rPr>
                <w:rFonts w:ascii="Times New Roman" w:eastAsiaTheme="minorEastAsia" w:hAnsi="Times New Roman" w:cs="Times New Roman"/>
                <w:sz w:val="24"/>
                <w:szCs w:val="24"/>
                <w:lang w:eastAsia="ru-RU"/>
              </w:rPr>
            </w:pPr>
            <w:r w:rsidRPr="000D2B31">
              <w:rPr>
                <w:rFonts w:ascii="Times New Roman" w:eastAsiaTheme="minorEastAsia" w:hAnsi="Times New Roman" w:cs="Times New Roman"/>
                <w:sz w:val="24"/>
                <w:szCs w:val="24"/>
                <w:lang w:eastAsia="ru-RU"/>
              </w:rPr>
              <w:t>3,68 кв.м</w:t>
            </w:r>
          </w:p>
        </w:tc>
      </w:tr>
    </w:tbl>
    <w:p w:rsidR="00BF01AB" w:rsidRPr="000D2B31" w:rsidRDefault="00BF01AB" w:rsidP="00BF01AB">
      <w:pPr>
        <w:keepNext/>
        <w:spacing w:after="0" w:line="240" w:lineRule="auto"/>
        <w:ind w:left="-851" w:firstLine="851"/>
        <w:jc w:val="center"/>
        <w:rPr>
          <w:rFonts w:ascii="Times New Roman" w:eastAsia="Times New Roman" w:hAnsi="Times New Roman" w:cs="Times New Roman"/>
          <w:sz w:val="24"/>
          <w:szCs w:val="24"/>
          <w:lang w:eastAsia="ru-RU"/>
        </w:rPr>
      </w:pPr>
    </w:p>
    <w:p w:rsidR="00BF01AB" w:rsidRPr="000D2B31" w:rsidRDefault="00BF01AB" w:rsidP="004D3611">
      <w:pPr>
        <w:keepNext/>
        <w:spacing w:after="0" w:line="240" w:lineRule="auto"/>
        <w:jc w:val="center"/>
        <w:rPr>
          <w:rFonts w:ascii="Times New Roman" w:eastAsia="Times New Roman" w:hAnsi="Times New Roman" w:cs="Times New Roman"/>
          <w:sz w:val="24"/>
          <w:szCs w:val="24"/>
          <w:lang w:eastAsia="ru-RU"/>
        </w:rPr>
      </w:pPr>
    </w:p>
    <w:tbl>
      <w:tblPr>
        <w:tblW w:w="0" w:type="auto"/>
        <w:tblCellMar>
          <w:top w:w="60" w:type="dxa"/>
          <w:left w:w="120" w:type="dxa"/>
          <w:bottom w:w="60" w:type="dxa"/>
          <w:right w:w="120" w:type="dxa"/>
        </w:tblCellMar>
        <w:tblLook w:val="04A0"/>
      </w:tblPr>
      <w:tblGrid>
        <w:gridCol w:w="891"/>
        <w:gridCol w:w="5654"/>
        <w:gridCol w:w="2059"/>
      </w:tblGrid>
      <w:tr w:rsidR="004D3611" w:rsidRPr="000D2B31" w:rsidTr="00BF01AB">
        <w:tc>
          <w:tcPr>
            <w:tcW w:w="891" w:type="dxa"/>
            <w:vAlign w:val="center"/>
            <w:hideMark/>
          </w:tcPr>
          <w:p w:rsidR="004D3611" w:rsidRPr="000D2B31" w:rsidRDefault="004D3611" w:rsidP="004D3611">
            <w:pPr>
              <w:keepNext/>
              <w:spacing w:after="0" w:line="240" w:lineRule="auto"/>
              <w:rPr>
                <w:rFonts w:ascii="Times New Roman" w:eastAsia="Times New Roman" w:hAnsi="Times New Roman" w:cs="Times New Roman"/>
                <w:sz w:val="24"/>
                <w:szCs w:val="24"/>
                <w:lang w:eastAsia="ru-RU"/>
              </w:rPr>
            </w:pPr>
          </w:p>
        </w:tc>
        <w:tc>
          <w:tcPr>
            <w:tcW w:w="5654" w:type="dxa"/>
            <w:vAlign w:val="center"/>
            <w:hideMark/>
          </w:tcPr>
          <w:p w:rsidR="004D3611" w:rsidRPr="000D2B31" w:rsidRDefault="004D3611" w:rsidP="004D3611">
            <w:pPr>
              <w:keepNext/>
              <w:spacing w:after="0" w:line="240" w:lineRule="auto"/>
              <w:rPr>
                <w:rFonts w:ascii="Times New Roman" w:eastAsia="Times New Roman" w:hAnsi="Times New Roman" w:cs="Times New Roman"/>
                <w:sz w:val="24"/>
                <w:szCs w:val="24"/>
                <w:lang w:eastAsia="ru-RU"/>
              </w:rPr>
            </w:pPr>
          </w:p>
        </w:tc>
        <w:tc>
          <w:tcPr>
            <w:tcW w:w="2059" w:type="dxa"/>
            <w:vAlign w:val="center"/>
            <w:hideMark/>
          </w:tcPr>
          <w:p w:rsidR="004D3611" w:rsidRPr="000D2B31" w:rsidRDefault="004D3611" w:rsidP="004D3611">
            <w:pPr>
              <w:keepNext/>
              <w:spacing w:after="0" w:line="240" w:lineRule="auto"/>
              <w:rPr>
                <w:rFonts w:ascii="Times New Roman" w:eastAsia="Times New Roman" w:hAnsi="Times New Roman" w:cs="Times New Roman"/>
                <w:sz w:val="24"/>
                <w:szCs w:val="24"/>
                <w:lang w:eastAsia="ru-RU"/>
              </w:rPr>
            </w:pPr>
          </w:p>
        </w:tc>
      </w:tr>
    </w:tbl>
    <w:p w:rsidR="00EA6A46" w:rsidRPr="000D2B31" w:rsidRDefault="00EA6A46">
      <w:pPr>
        <w:rPr>
          <w:rFonts w:ascii="Times New Roman" w:hAnsi="Times New Roman" w:cs="Times New Roman"/>
          <w:sz w:val="24"/>
          <w:szCs w:val="24"/>
        </w:rPr>
      </w:pPr>
    </w:p>
    <w:sectPr w:rsidR="00EA6A46" w:rsidRPr="000D2B31" w:rsidSect="00C536EA">
      <w:pgSz w:w="11906" w:h="16838"/>
      <w:pgMar w:top="1134" w:right="170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4B40"/>
    <w:multiLevelType w:val="hybridMultilevel"/>
    <w:tmpl w:val="FA06462A"/>
    <w:lvl w:ilvl="0" w:tplc="1DDE57CC">
      <w:start w:val="1"/>
      <w:numFmt w:val="bullet"/>
      <w:lvlText w:val="В"/>
      <w:lvlJc w:val="left"/>
    </w:lvl>
    <w:lvl w:ilvl="1" w:tplc="92EE1CF2">
      <w:start w:val="1"/>
      <w:numFmt w:val="decimal"/>
      <w:lvlText w:val="%2)"/>
      <w:lvlJc w:val="left"/>
    </w:lvl>
    <w:lvl w:ilvl="2" w:tplc="D40A40A6">
      <w:start w:val="1"/>
      <w:numFmt w:val="bullet"/>
      <w:lvlText w:val="С"/>
      <w:lvlJc w:val="left"/>
    </w:lvl>
    <w:lvl w:ilvl="3" w:tplc="A24E38AC">
      <w:start w:val="1"/>
      <w:numFmt w:val="bullet"/>
      <w:lvlText w:val="В"/>
      <w:lvlJc w:val="left"/>
    </w:lvl>
    <w:lvl w:ilvl="4" w:tplc="96D6F9F8">
      <w:numFmt w:val="decimal"/>
      <w:lvlText w:val=""/>
      <w:lvlJc w:val="left"/>
    </w:lvl>
    <w:lvl w:ilvl="5" w:tplc="5B706442">
      <w:numFmt w:val="decimal"/>
      <w:lvlText w:val=""/>
      <w:lvlJc w:val="left"/>
    </w:lvl>
    <w:lvl w:ilvl="6" w:tplc="D8BE6BF4">
      <w:numFmt w:val="decimal"/>
      <w:lvlText w:val=""/>
      <w:lvlJc w:val="left"/>
    </w:lvl>
    <w:lvl w:ilvl="7" w:tplc="D98EAD1E">
      <w:numFmt w:val="decimal"/>
      <w:lvlText w:val=""/>
      <w:lvlJc w:val="left"/>
    </w:lvl>
    <w:lvl w:ilvl="8" w:tplc="DCD44C48">
      <w:numFmt w:val="decimal"/>
      <w:lvlText w:val=""/>
      <w:lvlJc w:val="left"/>
    </w:lvl>
  </w:abstractNum>
  <w:abstractNum w:abstractNumId="1">
    <w:nsid w:val="03824B4A"/>
    <w:multiLevelType w:val="multilevel"/>
    <w:tmpl w:val="C9961C9E"/>
    <w:lvl w:ilvl="0">
      <w:start w:val="5"/>
      <w:numFmt w:val="decimal"/>
      <w:lvlText w:val="%1."/>
      <w:lvlJc w:val="left"/>
      <w:pPr>
        <w:ind w:left="450" w:hanging="450"/>
      </w:pPr>
    </w:lvl>
    <w:lvl w:ilvl="1">
      <w:start w:val="6"/>
      <w:numFmt w:val="decimal"/>
      <w:lvlText w:val="%1.%2."/>
      <w:lvlJc w:val="left"/>
      <w:pPr>
        <w:ind w:left="862" w:hanging="720"/>
      </w:pPr>
    </w:lvl>
    <w:lvl w:ilvl="2">
      <w:start w:val="1"/>
      <w:numFmt w:val="decimal"/>
      <w:lvlText w:val="%1.%2.%3."/>
      <w:lvlJc w:val="left"/>
      <w:pPr>
        <w:ind w:left="1004" w:hanging="720"/>
      </w:pPr>
    </w:lvl>
    <w:lvl w:ilvl="3">
      <w:start w:val="1"/>
      <w:numFmt w:val="decimal"/>
      <w:lvlText w:val="%1.%2.%3.%4."/>
      <w:lvlJc w:val="left"/>
      <w:pPr>
        <w:ind w:left="1506" w:hanging="1080"/>
      </w:pPr>
    </w:lvl>
    <w:lvl w:ilvl="4">
      <w:start w:val="1"/>
      <w:numFmt w:val="decimal"/>
      <w:lvlText w:val="%1.%2.%3.%4.%5."/>
      <w:lvlJc w:val="left"/>
      <w:pPr>
        <w:ind w:left="1648" w:hanging="1080"/>
      </w:pPr>
    </w:lvl>
    <w:lvl w:ilvl="5">
      <w:start w:val="1"/>
      <w:numFmt w:val="decimal"/>
      <w:lvlText w:val="%1.%2.%3.%4.%5.%6."/>
      <w:lvlJc w:val="left"/>
      <w:pPr>
        <w:ind w:left="2150" w:hanging="1440"/>
      </w:pPr>
    </w:lvl>
    <w:lvl w:ilvl="6">
      <w:start w:val="1"/>
      <w:numFmt w:val="decimal"/>
      <w:lvlText w:val="%1.%2.%3.%4.%5.%6.%7."/>
      <w:lvlJc w:val="left"/>
      <w:pPr>
        <w:ind w:left="2652" w:hanging="1800"/>
      </w:pPr>
    </w:lvl>
    <w:lvl w:ilvl="7">
      <w:start w:val="1"/>
      <w:numFmt w:val="decimal"/>
      <w:lvlText w:val="%1.%2.%3.%4.%5.%6.%7.%8."/>
      <w:lvlJc w:val="left"/>
      <w:pPr>
        <w:ind w:left="2794" w:hanging="1800"/>
      </w:pPr>
    </w:lvl>
    <w:lvl w:ilvl="8">
      <w:start w:val="1"/>
      <w:numFmt w:val="decimal"/>
      <w:lvlText w:val="%1.%2.%3.%4.%5.%6.%7.%8.%9."/>
      <w:lvlJc w:val="left"/>
      <w:pPr>
        <w:ind w:left="3296" w:hanging="2160"/>
      </w:pPr>
    </w:lvl>
  </w:abstractNum>
  <w:abstractNum w:abstractNumId="2">
    <w:nsid w:val="03B8484B"/>
    <w:multiLevelType w:val="multilevel"/>
    <w:tmpl w:val="312CC3AC"/>
    <w:lvl w:ilvl="0">
      <w:start w:val="5"/>
      <w:numFmt w:val="decimal"/>
      <w:lvlText w:val="%1."/>
      <w:lvlJc w:val="left"/>
      <w:pPr>
        <w:ind w:left="360" w:hanging="360"/>
      </w:pPr>
    </w:lvl>
    <w:lvl w:ilvl="1">
      <w:start w:val="6"/>
      <w:numFmt w:val="decimal"/>
      <w:lvlText w:val="%1.%2."/>
      <w:lvlJc w:val="left"/>
      <w:pPr>
        <w:ind w:left="502" w:hanging="360"/>
      </w:pPr>
    </w:lvl>
    <w:lvl w:ilvl="2">
      <w:start w:val="1"/>
      <w:numFmt w:val="decimal"/>
      <w:lvlText w:val="%1.%2.%3."/>
      <w:lvlJc w:val="left"/>
      <w:pPr>
        <w:ind w:left="1004" w:hanging="720"/>
      </w:p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936" w:hanging="1800"/>
      </w:pPr>
    </w:lvl>
  </w:abstractNum>
  <w:abstractNum w:abstractNumId="3">
    <w:nsid w:val="1EBE0969"/>
    <w:multiLevelType w:val="hybridMultilevel"/>
    <w:tmpl w:val="653ABC58"/>
    <w:lvl w:ilvl="0" w:tplc="C6B6E3BE">
      <w:start w:val="1"/>
      <w:numFmt w:val="decimal"/>
      <w:lvlText w:val="%1."/>
      <w:lvlJc w:val="left"/>
      <w:pPr>
        <w:ind w:left="1182" w:hanging="756"/>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65D7F5D"/>
    <w:multiLevelType w:val="hybridMultilevel"/>
    <w:tmpl w:val="BF2209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BD184C"/>
    <w:multiLevelType w:val="hybridMultilevel"/>
    <w:tmpl w:val="901C05F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7">
    <w:nsid w:val="3E4E7575"/>
    <w:multiLevelType w:val="hybridMultilevel"/>
    <w:tmpl w:val="CE2273FE"/>
    <w:lvl w:ilvl="0" w:tplc="4502CF5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8240BC"/>
    <w:multiLevelType w:val="hybridMultilevel"/>
    <w:tmpl w:val="67C8F0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3483003"/>
    <w:multiLevelType w:val="hybridMultilevel"/>
    <w:tmpl w:val="6018E9D8"/>
    <w:lvl w:ilvl="0" w:tplc="C6B6E3BE">
      <w:start w:val="1"/>
      <w:numFmt w:val="decimal"/>
      <w:lvlText w:val="%1."/>
      <w:lvlJc w:val="left"/>
      <w:pPr>
        <w:ind w:left="426" w:hanging="756"/>
      </w:pPr>
      <w:rPr>
        <w:rFonts w:hint="default"/>
      </w:rPr>
    </w:lvl>
    <w:lvl w:ilvl="1" w:tplc="04190019" w:tentative="1">
      <w:start w:val="1"/>
      <w:numFmt w:val="lowerLetter"/>
      <w:lvlText w:val="%2."/>
      <w:lvlJc w:val="left"/>
      <w:pPr>
        <w:ind w:left="684" w:hanging="360"/>
      </w:pPr>
    </w:lvl>
    <w:lvl w:ilvl="2" w:tplc="0419001B" w:tentative="1">
      <w:start w:val="1"/>
      <w:numFmt w:val="lowerRoman"/>
      <w:lvlText w:val="%3."/>
      <w:lvlJc w:val="right"/>
      <w:pPr>
        <w:ind w:left="1404" w:hanging="180"/>
      </w:pPr>
    </w:lvl>
    <w:lvl w:ilvl="3" w:tplc="0419000F" w:tentative="1">
      <w:start w:val="1"/>
      <w:numFmt w:val="decimal"/>
      <w:lvlText w:val="%4."/>
      <w:lvlJc w:val="left"/>
      <w:pPr>
        <w:ind w:left="2124" w:hanging="360"/>
      </w:pPr>
    </w:lvl>
    <w:lvl w:ilvl="4" w:tplc="04190019" w:tentative="1">
      <w:start w:val="1"/>
      <w:numFmt w:val="lowerLetter"/>
      <w:lvlText w:val="%5."/>
      <w:lvlJc w:val="left"/>
      <w:pPr>
        <w:ind w:left="2844" w:hanging="360"/>
      </w:pPr>
    </w:lvl>
    <w:lvl w:ilvl="5" w:tplc="0419001B" w:tentative="1">
      <w:start w:val="1"/>
      <w:numFmt w:val="lowerRoman"/>
      <w:lvlText w:val="%6."/>
      <w:lvlJc w:val="right"/>
      <w:pPr>
        <w:ind w:left="3564" w:hanging="180"/>
      </w:pPr>
    </w:lvl>
    <w:lvl w:ilvl="6" w:tplc="0419000F" w:tentative="1">
      <w:start w:val="1"/>
      <w:numFmt w:val="decimal"/>
      <w:lvlText w:val="%7."/>
      <w:lvlJc w:val="left"/>
      <w:pPr>
        <w:ind w:left="4284" w:hanging="360"/>
      </w:pPr>
    </w:lvl>
    <w:lvl w:ilvl="7" w:tplc="04190019" w:tentative="1">
      <w:start w:val="1"/>
      <w:numFmt w:val="lowerLetter"/>
      <w:lvlText w:val="%8."/>
      <w:lvlJc w:val="left"/>
      <w:pPr>
        <w:ind w:left="5004" w:hanging="360"/>
      </w:pPr>
    </w:lvl>
    <w:lvl w:ilvl="8" w:tplc="0419001B" w:tentative="1">
      <w:start w:val="1"/>
      <w:numFmt w:val="lowerRoman"/>
      <w:lvlText w:val="%9."/>
      <w:lvlJc w:val="right"/>
      <w:pPr>
        <w:ind w:left="5724" w:hanging="180"/>
      </w:pPr>
    </w:lvl>
  </w:abstractNum>
  <w:abstractNum w:abstractNumId="10">
    <w:nsid w:val="56EE3F12"/>
    <w:multiLevelType w:val="hybridMultilevel"/>
    <w:tmpl w:val="6EF4F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D2928BD"/>
    <w:multiLevelType w:val="hybridMultilevel"/>
    <w:tmpl w:val="4262F53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5DD200F3"/>
    <w:multiLevelType w:val="hybridMultilevel"/>
    <w:tmpl w:val="418AC272"/>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nsid w:val="63883539"/>
    <w:multiLevelType w:val="hybridMultilevel"/>
    <w:tmpl w:val="F3FEE006"/>
    <w:lvl w:ilvl="0" w:tplc="C6B6E3BE">
      <w:start w:val="1"/>
      <w:numFmt w:val="decimal"/>
      <w:lvlText w:val="%1."/>
      <w:lvlJc w:val="left"/>
      <w:pPr>
        <w:ind w:left="852" w:hanging="756"/>
      </w:pPr>
      <w:rPr>
        <w:rFonts w:hint="default"/>
      </w:rPr>
    </w:lvl>
    <w:lvl w:ilvl="1" w:tplc="04190019" w:tentative="1">
      <w:start w:val="1"/>
      <w:numFmt w:val="lowerLetter"/>
      <w:lvlText w:val="%2."/>
      <w:lvlJc w:val="left"/>
      <w:pPr>
        <w:ind w:left="1110" w:hanging="360"/>
      </w:pPr>
    </w:lvl>
    <w:lvl w:ilvl="2" w:tplc="0419001B" w:tentative="1">
      <w:start w:val="1"/>
      <w:numFmt w:val="lowerRoman"/>
      <w:lvlText w:val="%3."/>
      <w:lvlJc w:val="right"/>
      <w:pPr>
        <w:ind w:left="1830" w:hanging="180"/>
      </w:pPr>
    </w:lvl>
    <w:lvl w:ilvl="3" w:tplc="0419000F" w:tentative="1">
      <w:start w:val="1"/>
      <w:numFmt w:val="decimal"/>
      <w:lvlText w:val="%4."/>
      <w:lvlJc w:val="left"/>
      <w:pPr>
        <w:ind w:left="2550" w:hanging="360"/>
      </w:pPr>
    </w:lvl>
    <w:lvl w:ilvl="4" w:tplc="04190019" w:tentative="1">
      <w:start w:val="1"/>
      <w:numFmt w:val="lowerLetter"/>
      <w:lvlText w:val="%5."/>
      <w:lvlJc w:val="left"/>
      <w:pPr>
        <w:ind w:left="3270" w:hanging="360"/>
      </w:pPr>
    </w:lvl>
    <w:lvl w:ilvl="5" w:tplc="0419001B" w:tentative="1">
      <w:start w:val="1"/>
      <w:numFmt w:val="lowerRoman"/>
      <w:lvlText w:val="%6."/>
      <w:lvlJc w:val="right"/>
      <w:pPr>
        <w:ind w:left="3990" w:hanging="180"/>
      </w:pPr>
    </w:lvl>
    <w:lvl w:ilvl="6" w:tplc="0419000F" w:tentative="1">
      <w:start w:val="1"/>
      <w:numFmt w:val="decimal"/>
      <w:lvlText w:val="%7."/>
      <w:lvlJc w:val="left"/>
      <w:pPr>
        <w:ind w:left="4710" w:hanging="360"/>
      </w:pPr>
    </w:lvl>
    <w:lvl w:ilvl="7" w:tplc="04190019" w:tentative="1">
      <w:start w:val="1"/>
      <w:numFmt w:val="lowerLetter"/>
      <w:lvlText w:val="%8."/>
      <w:lvlJc w:val="left"/>
      <w:pPr>
        <w:ind w:left="5430" w:hanging="360"/>
      </w:pPr>
    </w:lvl>
    <w:lvl w:ilvl="8" w:tplc="0419001B" w:tentative="1">
      <w:start w:val="1"/>
      <w:numFmt w:val="lowerRoman"/>
      <w:lvlText w:val="%9."/>
      <w:lvlJc w:val="right"/>
      <w:pPr>
        <w:ind w:left="6150" w:hanging="180"/>
      </w:pPr>
    </w:lvl>
  </w:abstractNum>
  <w:abstractNum w:abstractNumId="14">
    <w:nsid w:val="673359DC"/>
    <w:multiLevelType w:val="hybridMultilevel"/>
    <w:tmpl w:val="2CDE9988"/>
    <w:lvl w:ilvl="0" w:tplc="B4D4A90E">
      <w:numFmt w:val="bullet"/>
      <w:lvlText w:val=""/>
      <w:lvlJc w:val="left"/>
      <w:pPr>
        <w:ind w:left="1824" w:hanging="1116"/>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
    <w:nsid w:val="67EE6910"/>
    <w:multiLevelType w:val="hybridMultilevel"/>
    <w:tmpl w:val="1DEE7364"/>
    <w:lvl w:ilvl="0" w:tplc="C6B6E3BE">
      <w:start w:val="1"/>
      <w:numFmt w:val="decimal"/>
      <w:lvlText w:val="%1."/>
      <w:lvlJc w:val="left"/>
      <w:pPr>
        <w:ind w:left="1182" w:hanging="756"/>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AA91172"/>
    <w:multiLevelType w:val="hybridMultilevel"/>
    <w:tmpl w:val="E2B023E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nsid w:val="70995BA1"/>
    <w:multiLevelType w:val="hybridMultilevel"/>
    <w:tmpl w:val="EC0648A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7F3A3886"/>
    <w:multiLevelType w:val="hybridMultilevel"/>
    <w:tmpl w:val="1DEE7364"/>
    <w:lvl w:ilvl="0" w:tplc="C6B6E3BE">
      <w:start w:val="1"/>
      <w:numFmt w:val="decimal"/>
      <w:lvlText w:val="%1."/>
      <w:lvlJc w:val="left"/>
      <w:pPr>
        <w:ind w:left="1182" w:hanging="756"/>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14"/>
  </w:num>
  <w:num w:numId="3">
    <w:abstractNumId w:val="11"/>
  </w:num>
  <w:num w:numId="4">
    <w:abstractNumId w:val="17"/>
  </w:num>
  <w:num w:numId="5">
    <w:abstractNumId w:val="5"/>
  </w:num>
  <w:num w:numId="6">
    <w:abstractNumId w:val="6"/>
  </w:num>
  <w:num w:numId="7">
    <w:abstractNumId w:val="1"/>
    <w:lvlOverride w:ilvl="0">
      <w:startOverride w:val="5"/>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5"/>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18"/>
  </w:num>
  <w:num w:numId="11">
    <w:abstractNumId w:val="3"/>
  </w:num>
  <w:num w:numId="12">
    <w:abstractNumId w:val="9"/>
  </w:num>
  <w:num w:numId="13">
    <w:abstractNumId w:val="13"/>
  </w:num>
  <w:num w:numId="14">
    <w:abstractNumId w:val="10"/>
  </w:num>
  <w:num w:numId="15">
    <w:abstractNumId w:val="4"/>
  </w:num>
  <w:num w:numId="16">
    <w:abstractNumId w:val="8"/>
  </w:num>
  <w:num w:numId="17">
    <w:abstractNumId w:val="12"/>
  </w:num>
  <w:num w:numId="18">
    <w:abstractNumId w:val="0"/>
  </w:num>
  <w:num w:numId="1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D3611"/>
    <w:rsid w:val="00001A72"/>
    <w:rsid w:val="000771AD"/>
    <w:rsid w:val="000B578D"/>
    <w:rsid w:val="000C6FCB"/>
    <w:rsid w:val="000D2B31"/>
    <w:rsid w:val="00157121"/>
    <w:rsid w:val="00221E17"/>
    <w:rsid w:val="00242392"/>
    <w:rsid w:val="00246DF8"/>
    <w:rsid w:val="002944C0"/>
    <w:rsid w:val="002A5EA7"/>
    <w:rsid w:val="002B648C"/>
    <w:rsid w:val="00322B0B"/>
    <w:rsid w:val="00357D1E"/>
    <w:rsid w:val="003971C2"/>
    <w:rsid w:val="003B3794"/>
    <w:rsid w:val="003D2B6F"/>
    <w:rsid w:val="0044241E"/>
    <w:rsid w:val="00496A33"/>
    <w:rsid w:val="004A296E"/>
    <w:rsid w:val="004D3611"/>
    <w:rsid w:val="005134CD"/>
    <w:rsid w:val="005A7AC3"/>
    <w:rsid w:val="005B3146"/>
    <w:rsid w:val="005B6BC1"/>
    <w:rsid w:val="006304FA"/>
    <w:rsid w:val="00657FD3"/>
    <w:rsid w:val="006739E7"/>
    <w:rsid w:val="006E6F35"/>
    <w:rsid w:val="006F41EC"/>
    <w:rsid w:val="00791180"/>
    <w:rsid w:val="00816CC2"/>
    <w:rsid w:val="008D3645"/>
    <w:rsid w:val="008D4703"/>
    <w:rsid w:val="008E4C41"/>
    <w:rsid w:val="00954124"/>
    <w:rsid w:val="009912DE"/>
    <w:rsid w:val="009B4F54"/>
    <w:rsid w:val="009D0E5E"/>
    <w:rsid w:val="009E29D0"/>
    <w:rsid w:val="009F0F01"/>
    <w:rsid w:val="00A04A92"/>
    <w:rsid w:val="00A95C6A"/>
    <w:rsid w:val="00AA33A5"/>
    <w:rsid w:val="00AC2925"/>
    <w:rsid w:val="00AF5789"/>
    <w:rsid w:val="00B81FBC"/>
    <w:rsid w:val="00B908C9"/>
    <w:rsid w:val="00B91F93"/>
    <w:rsid w:val="00BF01AB"/>
    <w:rsid w:val="00BF3778"/>
    <w:rsid w:val="00C536EA"/>
    <w:rsid w:val="00C920D9"/>
    <w:rsid w:val="00CA2B47"/>
    <w:rsid w:val="00CA5477"/>
    <w:rsid w:val="00CB532E"/>
    <w:rsid w:val="00CF65EC"/>
    <w:rsid w:val="00CF6FDB"/>
    <w:rsid w:val="00D3761F"/>
    <w:rsid w:val="00D94AA4"/>
    <w:rsid w:val="00E91915"/>
    <w:rsid w:val="00EA6A46"/>
    <w:rsid w:val="00EA6E8D"/>
    <w:rsid w:val="00F22946"/>
    <w:rsid w:val="00F44AFD"/>
    <w:rsid w:val="00F57439"/>
    <w:rsid w:val="00FD5BCC"/>
    <w:rsid w:val="00FE79D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912DE"/>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
    <w:name w:val="Нет списка1"/>
    <w:next w:val="a3"/>
    <w:uiPriority w:val="99"/>
    <w:semiHidden/>
    <w:unhideWhenUsed/>
    <w:rsid w:val="004D3611"/>
  </w:style>
  <w:style w:type="table" w:styleId="a4">
    <w:name w:val="Table Grid"/>
    <w:basedOn w:val="a2"/>
    <w:uiPriority w:val="59"/>
    <w:rsid w:val="004D361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D361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5">
    <w:name w:val="List Paragraph"/>
    <w:basedOn w:val="a0"/>
    <w:uiPriority w:val="34"/>
    <w:qFormat/>
    <w:rsid w:val="004D3611"/>
    <w:pPr>
      <w:ind w:left="720"/>
      <w:contextualSpacing/>
    </w:pPr>
    <w:rPr>
      <w:rFonts w:ascii="Calibri" w:eastAsia="Calibri" w:hAnsi="Calibri" w:cs="Times New Roman"/>
    </w:rPr>
  </w:style>
  <w:style w:type="paragraph" w:customStyle="1" w:styleId="a">
    <w:name w:val="Столбик"/>
    <w:basedOn w:val="a0"/>
    <w:rsid w:val="004D3611"/>
    <w:pPr>
      <w:numPr>
        <w:numId w:val="6"/>
      </w:numPr>
      <w:snapToGrid w:val="0"/>
      <w:spacing w:after="0" w:line="264" w:lineRule="auto"/>
      <w:jc w:val="both"/>
    </w:pPr>
    <w:rPr>
      <w:rFonts w:ascii="Times New Roman" w:eastAsia="Times New Roman" w:hAnsi="Times New Roman" w:cs="Times New Roman"/>
      <w:sz w:val="24"/>
      <w:szCs w:val="20"/>
      <w:lang w:eastAsia="ru-RU"/>
    </w:rPr>
  </w:style>
  <w:style w:type="paragraph" w:styleId="a6">
    <w:name w:val="Body Text"/>
    <w:basedOn w:val="a0"/>
    <w:link w:val="a7"/>
    <w:rsid w:val="004D3611"/>
    <w:pPr>
      <w:spacing w:after="120" w:line="240" w:lineRule="auto"/>
    </w:pPr>
    <w:rPr>
      <w:rFonts w:ascii="Times New Roman" w:eastAsia="Times New Roman" w:hAnsi="Times New Roman" w:cs="Times New Roman"/>
      <w:sz w:val="24"/>
      <w:szCs w:val="24"/>
      <w:lang/>
    </w:rPr>
  </w:style>
  <w:style w:type="character" w:customStyle="1" w:styleId="a7">
    <w:name w:val="Основной текст Знак"/>
    <w:basedOn w:val="a1"/>
    <w:link w:val="a6"/>
    <w:rsid w:val="004D3611"/>
    <w:rPr>
      <w:rFonts w:ascii="Times New Roman" w:eastAsia="Times New Roman" w:hAnsi="Times New Roman" w:cs="Times New Roman"/>
      <w:sz w:val="24"/>
      <w:szCs w:val="24"/>
      <w:lang/>
    </w:rPr>
  </w:style>
  <w:style w:type="character" w:styleId="a8">
    <w:name w:val="Strong"/>
    <w:uiPriority w:val="99"/>
    <w:qFormat/>
    <w:rsid w:val="004D3611"/>
    <w:rPr>
      <w:b/>
      <w:bCs/>
    </w:rPr>
  </w:style>
  <w:style w:type="paragraph" w:styleId="a9">
    <w:name w:val="No Spacing"/>
    <w:uiPriority w:val="1"/>
    <w:qFormat/>
    <w:rsid w:val="004D361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Style7">
    <w:name w:val="Style7"/>
    <w:basedOn w:val="a0"/>
    <w:uiPriority w:val="99"/>
    <w:rsid w:val="004D3611"/>
    <w:pPr>
      <w:widowControl w:val="0"/>
      <w:autoSpaceDE w:val="0"/>
      <w:autoSpaceDN w:val="0"/>
      <w:adjustRightInd w:val="0"/>
      <w:spacing w:after="0" w:line="271" w:lineRule="exact"/>
      <w:jc w:val="center"/>
    </w:pPr>
    <w:rPr>
      <w:rFonts w:ascii="Times New Roman" w:eastAsia="Times New Roman" w:hAnsi="Times New Roman" w:cs="Times New Roman"/>
      <w:sz w:val="24"/>
      <w:szCs w:val="24"/>
      <w:lang w:eastAsia="ru-RU"/>
    </w:rPr>
  </w:style>
  <w:style w:type="character" w:customStyle="1" w:styleId="FontStyle39">
    <w:name w:val="Font Style39"/>
    <w:uiPriority w:val="99"/>
    <w:rsid w:val="004D3611"/>
    <w:rPr>
      <w:rFonts w:ascii="Times New Roman" w:hAnsi="Times New Roman" w:cs="Times New Roman"/>
      <w:sz w:val="20"/>
      <w:szCs w:val="20"/>
    </w:rPr>
  </w:style>
  <w:style w:type="paragraph" w:styleId="aa">
    <w:name w:val="Normal (Web)"/>
    <w:basedOn w:val="a0"/>
    <w:uiPriority w:val="99"/>
    <w:rsid w:val="002A5EA7"/>
    <w:pPr>
      <w:widowControl w:val="0"/>
      <w:suppressAutoHyphens/>
      <w:spacing w:before="280" w:after="280" w:line="240" w:lineRule="auto"/>
    </w:pPr>
    <w:rPr>
      <w:rFonts w:ascii="Times New Roman" w:eastAsia="Times New Roman" w:hAnsi="Times New Roman" w:cs="Times New Roman"/>
      <w:kern w:val="1"/>
      <w:sz w:val="24"/>
      <w:szCs w:val="24"/>
      <w:lang w:eastAsia="ru-RU"/>
    </w:rPr>
  </w:style>
  <w:style w:type="paragraph" w:customStyle="1" w:styleId="ab">
    <w:name w:val="Базовый"/>
    <w:uiPriority w:val="99"/>
    <w:rsid w:val="003971C2"/>
    <w:pPr>
      <w:tabs>
        <w:tab w:val="left" w:pos="709"/>
      </w:tabs>
      <w:suppressAutoHyphens/>
    </w:pPr>
    <w:rPr>
      <w:rFonts w:ascii="Calibri" w:eastAsia="Times New Roman" w:hAnsi="Calibri" w:cs="Calibri"/>
      <w:sz w:val="24"/>
      <w:szCs w:val="24"/>
      <w:lang w:eastAsia="ru-RU"/>
    </w:rPr>
  </w:style>
  <w:style w:type="table" w:customStyle="1" w:styleId="10">
    <w:name w:val="Сетка таблицы1"/>
    <w:basedOn w:val="a2"/>
    <w:next w:val="a4"/>
    <w:uiPriority w:val="59"/>
    <w:rsid w:val="003B37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
    <w:name w:val="Нет списка1"/>
    <w:next w:val="a3"/>
    <w:uiPriority w:val="99"/>
    <w:semiHidden/>
    <w:unhideWhenUsed/>
    <w:rsid w:val="004D3611"/>
  </w:style>
  <w:style w:type="table" w:styleId="a4">
    <w:name w:val="Table Grid"/>
    <w:basedOn w:val="a2"/>
    <w:uiPriority w:val="59"/>
    <w:rsid w:val="004D361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D361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5">
    <w:name w:val="List Paragraph"/>
    <w:basedOn w:val="a0"/>
    <w:uiPriority w:val="34"/>
    <w:qFormat/>
    <w:rsid w:val="004D3611"/>
    <w:pPr>
      <w:ind w:left="720"/>
      <w:contextualSpacing/>
    </w:pPr>
    <w:rPr>
      <w:rFonts w:ascii="Calibri" w:eastAsia="Calibri" w:hAnsi="Calibri" w:cs="Times New Roman"/>
    </w:rPr>
  </w:style>
  <w:style w:type="paragraph" w:customStyle="1" w:styleId="a">
    <w:name w:val="Столбик"/>
    <w:basedOn w:val="a0"/>
    <w:rsid w:val="004D3611"/>
    <w:pPr>
      <w:numPr>
        <w:numId w:val="6"/>
      </w:numPr>
      <w:snapToGrid w:val="0"/>
      <w:spacing w:after="0" w:line="264" w:lineRule="auto"/>
      <w:jc w:val="both"/>
    </w:pPr>
    <w:rPr>
      <w:rFonts w:ascii="Times New Roman" w:eastAsia="Times New Roman" w:hAnsi="Times New Roman" w:cs="Times New Roman"/>
      <w:sz w:val="24"/>
      <w:szCs w:val="20"/>
      <w:lang w:eastAsia="ru-RU"/>
    </w:rPr>
  </w:style>
  <w:style w:type="paragraph" w:styleId="a6">
    <w:name w:val="Body Text"/>
    <w:basedOn w:val="a0"/>
    <w:link w:val="a7"/>
    <w:rsid w:val="004D3611"/>
    <w:pPr>
      <w:spacing w:after="120" w:line="240" w:lineRule="auto"/>
    </w:pPr>
    <w:rPr>
      <w:rFonts w:ascii="Times New Roman" w:eastAsia="Times New Roman" w:hAnsi="Times New Roman" w:cs="Times New Roman"/>
      <w:sz w:val="24"/>
      <w:szCs w:val="24"/>
      <w:lang w:val="x-none" w:eastAsia="x-none"/>
    </w:rPr>
  </w:style>
  <w:style w:type="character" w:customStyle="1" w:styleId="a7">
    <w:name w:val="Основной текст Знак"/>
    <w:basedOn w:val="a1"/>
    <w:link w:val="a6"/>
    <w:rsid w:val="004D3611"/>
    <w:rPr>
      <w:rFonts w:ascii="Times New Roman" w:eastAsia="Times New Roman" w:hAnsi="Times New Roman" w:cs="Times New Roman"/>
      <w:sz w:val="24"/>
      <w:szCs w:val="24"/>
      <w:lang w:val="x-none" w:eastAsia="x-none"/>
    </w:rPr>
  </w:style>
  <w:style w:type="character" w:styleId="a8">
    <w:name w:val="Strong"/>
    <w:uiPriority w:val="99"/>
    <w:qFormat/>
    <w:rsid w:val="004D3611"/>
    <w:rPr>
      <w:b/>
      <w:bCs/>
    </w:rPr>
  </w:style>
  <w:style w:type="paragraph" w:styleId="a9">
    <w:name w:val="No Spacing"/>
    <w:uiPriority w:val="1"/>
    <w:qFormat/>
    <w:rsid w:val="004D361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Style7">
    <w:name w:val="Style7"/>
    <w:basedOn w:val="a0"/>
    <w:uiPriority w:val="99"/>
    <w:rsid w:val="004D3611"/>
    <w:pPr>
      <w:widowControl w:val="0"/>
      <w:autoSpaceDE w:val="0"/>
      <w:autoSpaceDN w:val="0"/>
      <w:adjustRightInd w:val="0"/>
      <w:spacing w:after="0" w:line="271" w:lineRule="exact"/>
      <w:jc w:val="center"/>
    </w:pPr>
    <w:rPr>
      <w:rFonts w:ascii="Times New Roman" w:eastAsia="Times New Roman" w:hAnsi="Times New Roman" w:cs="Times New Roman"/>
      <w:sz w:val="24"/>
      <w:szCs w:val="24"/>
      <w:lang w:eastAsia="ru-RU"/>
    </w:rPr>
  </w:style>
  <w:style w:type="character" w:customStyle="1" w:styleId="FontStyle39">
    <w:name w:val="Font Style39"/>
    <w:uiPriority w:val="99"/>
    <w:rsid w:val="004D3611"/>
    <w:rPr>
      <w:rFonts w:ascii="Times New Roman" w:hAnsi="Times New Roman" w:cs="Times New Roman"/>
      <w:sz w:val="20"/>
      <w:szCs w:val="20"/>
    </w:rPr>
  </w:style>
  <w:style w:type="paragraph" w:styleId="aa">
    <w:name w:val="Normal (Web)"/>
    <w:basedOn w:val="a0"/>
    <w:uiPriority w:val="99"/>
    <w:rsid w:val="002A5EA7"/>
    <w:pPr>
      <w:widowControl w:val="0"/>
      <w:suppressAutoHyphens/>
      <w:spacing w:before="280" w:after="280" w:line="240" w:lineRule="auto"/>
    </w:pPr>
    <w:rPr>
      <w:rFonts w:ascii="Times New Roman" w:eastAsia="Times New Roman" w:hAnsi="Times New Roman" w:cs="Times New Roman"/>
      <w:kern w:val="1"/>
      <w:sz w:val="24"/>
      <w:szCs w:val="24"/>
      <w:lang w:eastAsia="ru-RU"/>
    </w:rPr>
  </w:style>
  <w:style w:type="paragraph" w:customStyle="1" w:styleId="ab">
    <w:name w:val="Базовый"/>
    <w:uiPriority w:val="99"/>
    <w:rsid w:val="003971C2"/>
    <w:pPr>
      <w:tabs>
        <w:tab w:val="left" w:pos="709"/>
      </w:tabs>
      <w:suppressAutoHyphens/>
    </w:pPr>
    <w:rPr>
      <w:rFonts w:ascii="Calibri" w:eastAsia="Times New Roman" w:hAnsi="Calibri" w:cs="Calibri"/>
      <w:sz w:val="24"/>
      <w:szCs w:val="24"/>
      <w:lang w:eastAsia="ru-RU"/>
    </w:rPr>
  </w:style>
  <w:style w:type="table" w:customStyle="1" w:styleId="10">
    <w:name w:val="Сетка таблицы1"/>
    <w:basedOn w:val="a2"/>
    <w:next w:val="a4"/>
    <w:uiPriority w:val="59"/>
    <w:rsid w:val="003B37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5B429A-87B7-4E69-9D2A-777EC4D4F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23</Pages>
  <Words>6096</Words>
  <Characters>34751</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30-9</dc:creator>
  <cp:lastModifiedBy>МАРАТ</cp:lastModifiedBy>
  <cp:revision>3</cp:revision>
  <dcterms:created xsi:type="dcterms:W3CDTF">2019-11-10T21:09:00Z</dcterms:created>
  <dcterms:modified xsi:type="dcterms:W3CDTF">2019-11-10T21:11:00Z</dcterms:modified>
</cp:coreProperties>
</file>